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1BD" w:rsidRPr="00F11527" w:rsidRDefault="006201BD" w:rsidP="006201BD">
      <w:pPr>
        <w:spacing w:after="0"/>
        <w:rPr>
          <w:rFonts w:ascii="Times New Roman" w:hAnsi="Times New Roman"/>
          <w:sz w:val="24"/>
          <w:szCs w:val="24"/>
        </w:rPr>
      </w:pPr>
      <w:r w:rsidRPr="00F11527">
        <w:rPr>
          <w:rFonts w:ascii="Times New Roman" w:hAnsi="Times New Roman"/>
          <w:sz w:val="24"/>
          <w:szCs w:val="24"/>
          <w:lang w:val="kk-KZ"/>
        </w:rPr>
        <w:t>МРНТИ  03.91.03</w:t>
      </w:r>
      <w:r w:rsidRPr="00F11527">
        <w:rPr>
          <w:rFonts w:ascii="Times New Roman" w:hAnsi="Times New Roman"/>
          <w:sz w:val="24"/>
          <w:szCs w:val="24"/>
        </w:rPr>
        <w:t xml:space="preserve"> (</w:t>
      </w:r>
      <w:r w:rsidRPr="00F11527">
        <w:rPr>
          <w:rFonts w:ascii="Times New Roman" w:hAnsi="Times New Roman"/>
          <w:sz w:val="24"/>
          <w:szCs w:val="24"/>
          <w:lang w:val="kk-KZ"/>
        </w:rPr>
        <w:t xml:space="preserve">определяется по ссылке: </w:t>
      </w:r>
      <w:r w:rsidRPr="00F11527">
        <w:rPr>
          <w:rFonts w:ascii="Times New Roman" w:hAnsi="Times New Roman"/>
          <w:sz w:val="24"/>
          <w:szCs w:val="24"/>
        </w:rPr>
        <w:t xml:space="preserve"> </w:t>
      </w:r>
      <w:r w:rsidRPr="00F11527">
        <w:rPr>
          <w:rFonts w:ascii="Times New Roman" w:hAnsi="Times New Roman"/>
          <w:sz w:val="24"/>
          <w:szCs w:val="24"/>
          <w:lang w:val="en-US"/>
        </w:rPr>
        <w:t>http</w:t>
      </w:r>
      <w:r w:rsidRPr="00F11527">
        <w:rPr>
          <w:rFonts w:ascii="Times New Roman" w:hAnsi="Times New Roman"/>
          <w:sz w:val="24"/>
          <w:szCs w:val="24"/>
        </w:rPr>
        <w:t>://</w:t>
      </w:r>
      <w:proofErr w:type="spellStart"/>
      <w:r w:rsidRPr="00F11527">
        <w:rPr>
          <w:rFonts w:ascii="Times New Roman" w:hAnsi="Times New Roman"/>
          <w:sz w:val="24"/>
          <w:szCs w:val="24"/>
          <w:lang w:val="en-US"/>
        </w:rPr>
        <w:t>grnti</w:t>
      </w:r>
      <w:proofErr w:type="spellEnd"/>
      <w:r w:rsidRPr="00F11527">
        <w:rPr>
          <w:rFonts w:ascii="Times New Roman" w:hAnsi="Times New Roman"/>
          <w:sz w:val="24"/>
          <w:szCs w:val="24"/>
        </w:rPr>
        <w:t>.</w:t>
      </w:r>
      <w:proofErr w:type="spellStart"/>
      <w:r w:rsidRPr="00F11527">
        <w:rPr>
          <w:rFonts w:ascii="Times New Roman" w:hAnsi="Times New Roman"/>
          <w:sz w:val="24"/>
          <w:szCs w:val="24"/>
          <w:lang w:val="en-US"/>
        </w:rPr>
        <w:t>ru</w:t>
      </w:r>
      <w:proofErr w:type="spellEnd"/>
      <w:r w:rsidRPr="00F11527">
        <w:rPr>
          <w:rFonts w:ascii="Times New Roman" w:hAnsi="Times New Roman"/>
          <w:sz w:val="24"/>
          <w:szCs w:val="24"/>
        </w:rPr>
        <w:t>/)</w:t>
      </w:r>
    </w:p>
    <w:p w:rsidR="006201BD" w:rsidRPr="00F11527" w:rsidRDefault="006201BD" w:rsidP="006201BD">
      <w:pPr>
        <w:spacing w:after="0"/>
        <w:jc w:val="both"/>
        <w:rPr>
          <w:rFonts w:ascii="Times New Roman" w:hAnsi="Times New Roman"/>
          <w:sz w:val="24"/>
          <w:szCs w:val="24"/>
        </w:rPr>
      </w:pPr>
    </w:p>
    <w:p w:rsidR="006201BD" w:rsidRPr="00F11527" w:rsidRDefault="006201BD" w:rsidP="006201BD">
      <w:pPr>
        <w:spacing w:after="0"/>
        <w:jc w:val="center"/>
        <w:rPr>
          <w:rFonts w:ascii="Times New Roman" w:hAnsi="Times New Roman"/>
          <w:b/>
          <w:sz w:val="24"/>
          <w:szCs w:val="24"/>
        </w:rPr>
      </w:pPr>
      <w:r w:rsidRPr="00F11527">
        <w:rPr>
          <w:rFonts w:ascii="Times New Roman" w:hAnsi="Times New Roman"/>
          <w:b/>
          <w:sz w:val="24"/>
          <w:szCs w:val="24"/>
          <w:lang w:val="kk-KZ"/>
        </w:rPr>
        <w:t>В.В.Трепавлов</w:t>
      </w:r>
      <w:r w:rsidR="00B46E48" w:rsidRPr="00F11527">
        <w:rPr>
          <w:rFonts w:ascii="Times New Roman" w:hAnsi="Times New Roman"/>
          <w:b/>
          <w:sz w:val="24"/>
          <w:szCs w:val="24"/>
        </w:rPr>
        <w:t xml:space="preserve"> </w:t>
      </w:r>
    </w:p>
    <w:p w:rsidR="006201BD" w:rsidRPr="00F11527" w:rsidRDefault="006201BD" w:rsidP="006201BD">
      <w:pPr>
        <w:spacing w:after="0"/>
        <w:jc w:val="center"/>
        <w:rPr>
          <w:rFonts w:ascii="Times New Roman" w:hAnsi="Times New Roman"/>
          <w:i/>
          <w:sz w:val="24"/>
          <w:szCs w:val="24"/>
          <w:lang w:val="kk-KZ"/>
        </w:rPr>
      </w:pPr>
      <w:r w:rsidRPr="00F11527">
        <w:rPr>
          <w:rFonts w:ascii="Times New Roman" w:hAnsi="Times New Roman"/>
          <w:i/>
          <w:sz w:val="24"/>
          <w:szCs w:val="24"/>
          <w:lang w:val="kk-KZ"/>
        </w:rPr>
        <w:t>Институт Российской истории Российской Академии наук, Москва, Российская Федерация</w:t>
      </w:r>
    </w:p>
    <w:p w:rsidR="00B46E48" w:rsidRDefault="006201BD" w:rsidP="002C7DD0">
      <w:pPr>
        <w:spacing w:after="0"/>
        <w:jc w:val="center"/>
        <w:rPr>
          <w:rFonts w:ascii="Times New Roman" w:hAnsi="Times New Roman"/>
          <w:i/>
          <w:sz w:val="24"/>
          <w:szCs w:val="24"/>
          <w:lang w:val="kk-KZ"/>
        </w:rPr>
      </w:pPr>
      <w:r w:rsidRPr="00F11527">
        <w:rPr>
          <w:rFonts w:ascii="Times New Roman" w:hAnsi="Times New Roman"/>
          <w:i/>
          <w:sz w:val="24"/>
          <w:szCs w:val="24"/>
          <w:lang w:val="kk-KZ"/>
        </w:rPr>
        <w:t>(</w:t>
      </w:r>
      <w:r w:rsidRPr="00F11527">
        <w:rPr>
          <w:rFonts w:ascii="Times New Roman" w:hAnsi="Times New Roman"/>
          <w:i/>
          <w:sz w:val="24"/>
          <w:szCs w:val="24"/>
          <w:lang w:val="en-US"/>
        </w:rPr>
        <w:t xml:space="preserve">E-mail: </w:t>
      </w:r>
      <w:r w:rsidR="006403CF">
        <w:fldChar w:fldCharType="begin"/>
      </w:r>
      <w:r w:rsidR="006403CF" w:rsidRPr="00A75B60">
        <w:rPr>
          <w:lang w:val="en-US"/>
        </w:rPr>
        <w:instrText>HYPERLINK "mailto:trepavlov@yande</w:instrText>
      </w:r>
      <w:r w:rsidR="006403CF">
        <w:instrText>х</w:instrText>
      </w:r>
      <w:r w:rsidR="006403CF" w:rsidRPr="00A75B60">
        <w:rPr>
          <w:lang w:val="en-US"/>
        </w:rPr>
        <w:instrText>.ru"</w:instrText>
      </w:r>
      <w:r w:rsidR="006403CF">
        <w:fldChar w:fldCharType="separate"/>
      </w:r>
      <w:r w:rsidR="00B46E48" w:rsidRPr="00F11527">
        <w:rPr>
          <w:rStyle w:val="a3"/>
          <w:rFonts w:ascii="Times New Roman" w:hAnsi="Times New Roman"/>
          <w:i/>
          <w:sz w:val="24"/>
          <w:szCs w:val="24"/>
          <w:lang w:val="en-US"/>
        </w:rPr>
        <w:t>trepavlov@yande</w:t>
      </w:r>
      <w:r w:rsidR="00B46E48" w:rsidRPr="00F11527">
        <w:rPr>
          <w:rStyle w:val="a3"/>
          <w:rFonts w:ascii="Times New Roman" w:hAnsi="Times New Roman"/>
          <w:i/>
          <w:sz w:val="24"/>
          <w:szCs w:val="24"/>
          <w:lang w:val="kk-KZ"/>
        </w:rPr>
        <w:t>х</w:t>
      </w:r>
      <w:r w:rsidR="00B46E48" w:rsidRPr="00F11527">
        <w:rPr>
          <w:rStyle w:val="a3"/>
          <w:rFonts w:ascii="Times New Roman" w:hAnsi="Times New Roman"/>
          <w:i/>
          <w:sz w:val="24"/>
          <w:szCs w:val="24"/>
          <w:lang w:val="en-US"/>
        </w:rPr>
        <w:t>.ru</w:t>
      </w:r>
      <w:r w:rsidR="006403CF">
        <w:fldChar w:fldCharType="end"/>
      </w:r>
      <w:r w:rsidRPr="00F11527">
        <w:rPr>
          <w:rFonts w:ascii="Times New Roman" w:hAnsi="Times New Roman"/>
          <w:i/>
          <w:sz w:val="24"/>
          <w:szCs w:val="24"/>
          <w:lang w:val="kk-KZ"/>
        </w:rPr>
        <w:t>)</w:t>
      </w:r>
    </w:p>
    <w:p w:rsidR="00047213" w:rsidRPr="00A75B60" w:rsidRDefault="00047213" w:rsidP="002C7DD0">
      <w:pPr>
        <w:spacing w:after="0"/>
        <w:jc w:val="center"/>
        <w:rPr>
          <w:rFonts w:ascii="Times New Roman" w:hAnsi="Times New Roman"/>
          <w:b/>
          <w:sz w:val="24"/>
          <w:szCs w:val="24"/>
          <w:lang w:val="en-US"/>
        </w:rPr>
      </w:pPr>
    </w:p>
    <w:p w:rsidR="00047213" w:rsidRDefault="00047213" w:rsidP="002C7DD0">
      <w:pPr>
        <w:spacing w:after="0"/>
        <w:jc w:val="center"/>
        <w:rPr>
          <w:rFonts w:ascii="Times New Roman" w:hAnsi="Times New Roman"/>
          <w:b/>
          <w:sz w:val="24"/>
          <w:szCs w:val="24"/>
        </w:rPr>
      </w:pPr>
      <w:r w:rsidRPr="00F11527">
        <w:rPr>
          <w:rFonts w:ascii="Times New Roman" w:hAnsi="Times New Roman"/>
          <w:b/>
          <w:sz w:val="24"/>
          <w:szCs w:val="24"/>
        </w:rPr>
        <w:t>*А.В. Беляков</w:t>
      </w:r>
    </w:p>
    <w:p w:rsidR="00047213" w:rsidRDefault="00047213" w:rsidP="002C7DD0">
      <w:pPr>
        <w:spacing w:after="0"/>
        <w:jc w:val="center"/>
        <w:rPr>
          <w:rFonts w:ascii="Times New Roman" w:hAnsi="Times New Roman"/>
          <w:i/>
          <w:sz w:val="24"/>
          <w:szCs w:val="24"/>
          <w:lang w:val="kk-KZ"/>
        </w:rPr>
      </w:pPr>
      <w:r w:rsidRPr="00047213">
        <w:rPr>
          <w:rFonts w:ascii="Times New Roman" w:hAnsi="Times New Roman"/>
          <w:i/>
          <w:sz w:val="24"/>
          <w:szCs w:val="24"/>
          <w:lang w:val="kk-KZ"/>
        </w:rPr>
        <w:t xml:space="preserve">Институт </w:t>
      </w:r>
      <w:r>
        <w:rPr>
          <w:rFonts w:ascii="Times New Roman" w:hAnsi="Times New Roman"/>
          <w:i/>
          <w:sz w:val="24"/>
          <w:szCs w:val="24"/>
          <w:lang w:val="kk-KZ"/>
        </w:rPr>
        <w:t>Р</w:t>
      </w:r>
      <w:r w:rsidRPr="00047213">
        <w:rPr>
          <w:rFonts w:ascii="Times New Roman" w:hAnsi="Times New Roman"/>
          <w:i/>
          <w:sz w:val="24"/>
          <w:szCs w:val="24"/>
          <w:lang w:val="kk-KZ"/>
        </w:rPr>
        <w:t>оссийской ис</w:t>
      </w:r>
      <w:r>
        <w:rPr>
          <w:rFonts w:ascii="Times New Roman" w:hAnsi="Times New Roman"/>
          <w:i/>
          <w:sz w:val="24"/>
          <w:szCs w:val="24"/>
          <w:lang w:val="kk-KZ"/>
        </w:rPr>
        <w:t>тории Российской академии наук</w:t>
      </w:r>
      <w:r w:rsidRPr="00047213">
        <w:rPr>
          <w:rFonts w:ascii="Times New Roman" w:hAnsi="Times New Roman"/>
          <w:i/>
          <w:sz w:val="24"/>
          <w:szCs w:val="24"/>
          <w:lang w:val="kk-KZ"/>
        </w:rPr>
        <w:t>, Москва, Российская Федерация</w:t>
      </w:r>
    </w:p>
    <w:p w:rsidR="00047213" w:rsidRPr="00F11527" w:rsidRDefault="00047213" w:rsidP="00047213">
      <w:pPr>
        <w:spacing w:after="0"/>
        <w:jc w:val="center"/>
        <w:rPr>
          <w:rFonts w:ascii="Times New Roman" w:hAnsi="Times New Roman"/>
          <w:i/>
          <w:sz w:val="24"/>
          <w:szCs w:val="24"/>
          <w:lang w:val="kk-KZ"/>
        </w:rPr>
      </w:pPr>
      <w:r w:rsidRPr="00F11527">
        <w:rPr>
          <w:rFonts w:ascii="Times New Roman" w:hAnsi="Times New Roman"/>
          <w:i/>
          <w:sz w:val="24"/>
          <w:szCs w:val="24"/>
          <w:lang w:val="kk-KZ"/>
        </w:rPr>
        <w:t>(</w:t>
      </w:r>
      <w:r w:rsidRPr="00F11527">
        <w:rPr>
          <w:rFonts w:ascii="Times New Roman" w:hAnsi="Times New Roman"/>
          <w:i/>
          <w:sz w:val="24"/>
          <w:szCs w:val="24"/>
          <w:lang w:val="en-US"/>
        </w:rPr>
        <w:t xml:space="preserve">E-mail: </w:t>
      </w:r>
      <w:r w:rsidR="006403CF">
        <w:fldChar w:fldCharType="begin"/>
      </w:r>
      <w:r w:rsidR="006403CF" w:rsidRPr="00A75B60">
        <w:rPr>
          <w:lang w:val="en-US"/>
        </w:rPr>
        <w:instrText>HYPERLINK "mailto:belafeb@gmail.com"</w:instrText>
      </w:r>
      <w:r w:rsidR="006403CF">
        <w:fldChar w:fldCharType="separate"/>
      </w:r>
      <w:r w:rsidRPr="00047213">
        <w:rPr>
          <w:rStyle w:val="a3"/>
          <w:rFonts w:ascii="Times New Roman" w:hAnsi="Times New Roman" w:cs="Times New Roman"/>
          <w:i/>
          <w:sz w:val="24"/>
          <w:szCs w:val="24"/>
          <w:lang w:val="en-US"/>
        </w:rPr>
        <w:t>belafeb@gmail.com</w:t>
      </w:r>
      <w:r w:rsidR="006403CF">
        <w:fldChar w:fldCharType="end"/>
      </w:r>
      <w:r w:rsidRPr="00F11527">
        <w:rPr>
          <w:rFonts w:ascii="Times New Roman" w:hAnsi="Times New Roman"/>
          <w:i/>
          <w:sz w:val="24"/>
          <w:szCs w:val="24"/>
          <w:lang w:val="kk-KZ"/>
        </w:rPr>
        <w:t>)</w:t>
      </w:r>
    </w:p>
    <w:p w:rsidR="002C7DD0" w:rsidRPr="00F11527" w:rsidRDefault="00B46E48" w:rsidP="002C7DD0">
      <w:pPr>
        <w:spacing w:after="0"/>
        <w:jc w:val="center"/>
        <w:rPr>
          <w:rFonts w:ascii="Times New Roman" w:hAnsi="Times New Roman" w:cs="Times New Roman"/>
          <w:i/>
          <w:sz w:val="24"/>
          <w:szCs w:val="24"/>
        </w:rPr>
      </w:pPr>
      <w:r w:rsidRPr="00F11527">
        <w:rPr>
          <w:rFonts w:ascii="Times New Roman" w:hAnsi="Times New Roman"/>
          <w:i/>
          <w:sz w:val="24"/>
          <w:szCs w:val="24"/>
          <w:lang w:val="kk-KZ"/>
        </w:rPr>
        <w:t>*</w:t>
      </w:r>
      <w:r w:rsidRPr="00047213">
        <w:rPr>
          <w:rFonts w:ascii="Times New Roman" w:hAnsi="Times New Roman"/>
          <w:sz w:val="24"/>
          <w:szCs w:val="24"/>
          <w:lang w:val="kk-KZ"/>
        </w:rPr>
        <w:t>Автор для корреспонденции:</w:t>
      </w:r>
      <w:r w:rsidRPr="00F11527">
        <w:rPr>
          <w:rFonts w:ascii="Times New Roman" w:hAnsi="Times New Roman"/>
          <w:i/>
          <w:sz w:val="24"/>
          <w:szCs w:val="24"/>
        </w:rPr>
        <w:t xml:space="preserve"> </w:t>
      </w:r>
      <w:hyperlink r:id="rId5" w:history="1">
        <w:r w:rsidR="002C7DD0" w:rsidRPr="00F11527">
          <w:rPr>
            <w:rStyle w:val="a3"/>
            <w:rFonts w:ascii="Times New Roman" w:hAnsi="Times New Roman" w:cs="Times New Roman"/>
            <w:i/>
            <w:sz w:val="24"/>
            <w:szCs w:val="24"/>
          </w:rPr>
          <w:t>belafeb@gmail.com</w:t>
        </w:r>
      </w:hyperlink>
      <w:r w:rsidR="002C7DD0" w:rsidRPr="00F11527">
        <w:rPr>
          <w:rFonts w:ascii="Times New Roman" w:hAnsi="Times New Roman" w:cs="Times New Roman"/>
          <w:i/>
          <w:sz w:val="24"/>
          <w:szCs w:val="24"/>
        </w:rPr>
        <w:t xml:space="preserve"> </w:t>
      </w:r>
    </w:p>
    <w:p w:rsidR="006201BD" w:rsidRPr="00F11527" w:rsidRDefault="006201BD" w:rsidP="006201BD">
      <w:pPr>
        <w:spacing w:after="0"/>
        <w:jc w:val="center"/>
        <w:rPr>
          <w:rFonts w:ascii="Times New Roman" w:hAnsi="Times New Roman"/>
          <w:b/>
          <w:sz w:val="24"/>
          <w:szCs w:val="24"/>
          <w:lang w:val="kk-KZ"/>
        </w:rPr>
      </w:pPr>
    </w:p>
    <w:p w:rsidR="006201BD" w:rsidRPr="00F11527" w:rsidRDefault="006201BD" w:rsidP="006201BD">
      <w:pPr>
        <w:spacing w:after="0"/>
        <w:jc w:val="center"/>
        <w:rPr>
          <w:rFonts w:ascii="Times New Roman" w:hAnsi="Times New Roman"/>
          <w:b/>
          <w:sz w:val="24"/>
          <w:szCs w:val="24"/>
        </w:rPr>
      </w:pPr>
      <w:r w:rsidRPr="00F11527">
        <w:rPr>
          <w:rFonts w:ascii="Times New Roman" w:hAnsi="Times New Roman"/>
          <w:b/>
          <w:sz w:val="24"/>
          <w:szCs w:val="24"/>
          <w:lang w:val="kk-KZ"/>
        </w:rPr>
        <w:t>Едыгей во главе Золотой Орды: опыт чагатайской эмиграции</w:t>
      </w:r>
    </w:p>
    <w:p w:rsidR="006201BD" w:rsidRPr="00F11527" w:rsidRDefault="006201BD" w:rsidP="006201BD">
      <w:pPr>
        <w:spacing w:after="0"/>
        <w:jc w:val="center"/>
        <w:rPr>
          <w:rFonts w:ascii="Times New Roman" w:hAnsi="Times New Roman"/>
          <w:b/>
          <w:sz w:val="24"/>
          <w:szCs w:val="24"/>
          <w:lang w:val="kk-KZ"/>
        </w:rPr>
      </w:pPr>
    </w:p>
    <w:p w:rsidR="006201BD" w:rsidRPr="00F11527" w:rsidRDefault="006201BD" w:rsidP="006201BD">
      <w:pPr>
        <w:spacing w:after="0"/>
        <w:jc w:val="both"/>
        <w:rPr>
          <w:rFonts w:ascii="Times New Roman" w:hAnsi="Times New Roman"/>
          <w:b/>
          <w:sz w:val="24"/>
          <w:szCs w:val="24"/>
          <w:lang w:val="kk-KZ"/>
        </w:rPr>
      </w:pPr>
      <w:r w:rsidRPr="00F11527">
        <w:rPr>
          <w:rFonts w:ascii="Times New Roman" w:hAnsi="Times New Roman"/>
          <w:sz w:val="24"/>
          <w:szCs w:val="24"/>
          <w:lang w:val="kk-KZ"/>
        </w:rPr>
        <w:tab/>
      </w:r>
      <w:r w:rsidRPr="00F11527">
        <w:rPr>
          <w:rFonts w:ascii="Times New Roman" w:hAnsi="Times New Roman"/>
          <w:b/>
          <w:sz w:val="24"/>
          <w:szCs w:val="24"/>
          <w:lang w:val="kk-KZ"/>
        </w:rPr>
        <w:t xml:space="preserve">Аннотация. </w:t>
      </w:r>
      <w:r w:rsidRPr="00F11527">
        <w:rPr>
          <w:rFonts w:ascii="Times New Roman" w:hAnsi="Times New Roman"/>
          <w:sz w:val="24"/>
          <w:szCs w:val="24"/>
          <w:lang w:val="kk-KZ"/>
        </w:rPr>
        <w:t xml:space="preserve">Во второй половине XIV в. в улусных ханствах бывшей Монгольской империи происходило угасание харизмы правящих чингисидских династий. Реальная власть оказывалась в руках могущественных представителей тюркской родоплеменной аристократии. Самым ярким примером деградации царственных прерогатив монархов-чингисидов было полновластие Тимура в Чагатайском улусе. В статье показано, как мангытский бек Едигей во время своего долгого пребывания при дворе Тимура вдохновился этим примером и воплотил основные принципы его правления в Золотой Орде. На протяжении двух десятилетий Едигей вручал ханский трон своим избранникам, при которых состоял главным беком. Кроме того, тесные контакты с богословами из окружения Тимура сформировали духовные ориентиры Едигея, что позднее проявилось в развернутой им кампании по исламизации кочевников Золотой Орды... </w:t>
      </w:r>
      <w:r w:rsidRPr="00F11527">
        <w:rPr>
          <w:rFonts w:ascii="Times New Roman" w:hAnsi="Times New Roman"/>
          <w:b/>
          <w:sz w:val="24"/>
          <w:szCs w:val="24"/>
        </w:rPr>
        <w:t>[</w:t>
      </w:r>
      <w:r w:rsidR="00B46E48" w:rsidRPr="00F11527">
        <w:rPr>
          <w:rFonts w:ascii="Times New Roman" w:hAnsi="Times New Roman"/>
          <w:b/>
          <w:sz w:val="24"/>
          <w:szCs w:val="24"/>
          <w:lang w:val="kk-KZ"/>
        </w:rPr>
        <w:t>200</w:t>
      </w:r>
      <w:r w:rsidRPr="00F11527">
        <w:rPr>
          <w:rFonts w:ascii="Times New Roman" w:hAnsi="Times New Roman"/>
          <w:b/>
          <w:sz w:val="24"/>
          <w:szCs w:val="24"/>
          <w:lang w:val="kk-KZ"/>
        </w:rPr>
        <w:t>-</w:t>
      </w:r>
      <w:r w:rsidR="00B46E48" w:rsidRPr="00F11527">
        <w:rPr>
          <w:rFonts w:ascii="Times New Roman" w:hAnsi="Times New Roman"/>
          <w:b/>
          <w:sz w:val="24"/>
          <w:szCs w:val="24"/>
          <w:lang w:val="kk-KZ"/>
        </w:rPr>
        <w:t>300</w:t>
      </w:r>
      <w:r w:rsidRPr="00F11527">
        <w:rPr>
          <w:rFonts w:ascii="Times New Roman" w:hAnsi="Times New Roman"/>
          <w:b/>
          <w:sz w:val="24"/>
          <w:szCs w:val="24"/>
          <w:lang w:val="kk-KZ"/>
        </w:rPr>
        <w:t xml:space="preserve"> слов</w:t>
      </w:r>
      <w:r w:rsidRPr="00F11527">
        <w:rPr>
          <w:rFonts w:ascii="Times New Roman" w:hAnsi="Times New Roman"/>
          <w:b/>
          <w:sz w:val="24"/>
          <w:szCs w:val="24"/>
        </w:rPr>
        <w:t>]</w:t>
      </w:r>
    </w:p>
    <w:p w:rsidR="006201BD" w:rsidRPr="00F11527" w:rsidRDefault="006201BD" w:rsidP="006201BD">
      <w:pPr>
        <w:spacing w:after="0"/>
        <w:jc w:val="both"/>
        <w:rPr>
          <w:rFonts w:ascii="Times New Roman" w:hAnsi="Times New Roman"/>
          <w:b/>
          <w:sz w:val="24"/>
          <w:szCs w:val="24"/>
          <w:lang w:val="kk-KZ"/>
        </w:rPr>
      </w:pPr>
      <w:r w:rsidRPr="00F11527">
        <w:rPr>
          <w:rFonts w:ascii="Times New Roman" w:hAnsi="Times New Roman"/>
          <w:b/>
          <w:sz w:val="24"/>
          <w:szCs w:val="24"/>
          <w:lang w:val="kk-KZ"/>
        </w:rPr>
        <w:tab/>
        <w:t xml:space="preserve">Ключевые слова: </w:t>
      </w:r>
      <w:r w:rsidRPr="00F11527">
        <w:rPr>
          <w:rFonts w:ascii="Times New Roman" w:hAnsi="Times New Roman"/>
          <w:sz w:val="24"/>
          <w:szCs w:val="24"/>
          <w:lang w:val="kk-KZ"/>
        </w:rPr>
        <w:t xml:space="preserve">Едигей, Тимур, Золотая Орда, Чингисиды, беклербек </w:t>
      </w:r>
      <w:r w:rsidRPr="00F11527">
        <w:rPr>
          <w:rFonts w:ascii="Times New Roman" w:hAnsi="Times New Roman"/>
          <w:b/>
          <w:sz w:val="24"/>
          <w:szCs w:val="24"/>
        </w:rPr>
        <w:t>[</w:t>
      </w:r>
      <w:r w:rsidRPr="00F11527">
        <w:rPr>
          <w:rFonts w:ascii="Times New Roman" w:hAnsi="Times New Roman"/>
          <w:b/>
          <w:sz w:val="24"/>
          <w:szCs w:val="24"/>
          <w:lang w:val="kk-KZ"/>
        </w:rPr>
        <w:t>5-7 слов/словосочетаний</w:t>
      </w:r>
      <w:r w:rsidRPr="00F11527">
        <w:rPr>
          <w:rFonts w:ascii="Times New Roman" w:hAnsi="Times New Roman"/>
          <w:b/>
          <w:sz w:val="24"/>
          <w:szCs w:val="24"/>
        </w:rPr>
        <w:t>]</w:t>
      </w:r>
    </w:p>
    <w:p w:rsidR="006201BD" w:rsidRPr="00F11527" w:rsidRDefault="006201BD" w:rsidP="006201BD">
      <w:pPr>
        <w:spacing w:after="0"/>
        <w:jc w:val="right"/>
        <w:rPr>
          <w:rFonts w:ascii="Times New Roman" w:hAnsi="Times New Roman"/>
          <w:sz w:val="24"/>
          <w:szCs w:val="24"/>
        </w:rPr>
      </w:pPr>
    </w:p>
    <w:p w:rsidR="006201BD" w:rsidRPr="00F11527" w:rsidRDefault="006201BD" w:rsidP="006201BD">
      <w:pPr>
        <w:tabs>
          <w:tab w:val="left" w:pos="277"/>
        </w:tabs>
        <w:spacing w:after="0"/>
        <w:jc w:val="center"/>
        <w:rPr>
          <w:rFonts w:ascii="Times New Roman" w:hAnsi="Times New Roman"/>
          <w:b/>
          <w:sz w:val="24"/>
          <w:szCs w:val="24"/>
        </w:rPr>
      </w:pPr>
      <w:r w:rsidRPr="00F11527">
        <w:rPr>
          <w:rFonts w:ascii="Times New Roman" w:hAnsi="Times New Roman"/>
          <w:b/>
          <w:sz w:val="24"/>
          <w:szCs w:val="24"/>
        </w:rPr>
        <w:t>Основной те</w:t>
      </w:r>
      <w:proofErr w:type="gramStart"/>
      <w:r w:rsidRPr="00F11527">
        <w:rPr>
          <w:rFonts w:ascii="Times New Roman" w:hAnsi="Times New Roman"/>
          <w:b/>
          <w:sz w:val="24"/>
          <w:szCs w:val="24"/>
        </w:rPr>
        <w:t>кст ст</w:t>
      </w:r>
      <w:proofErr w:type="gramEnd"/>
      <w:r w:rsidRPr="00F11527">
        <w:rPr>
          <w:rFonts w:ascii="Times New Roman" w:hAnsi="Times New Roman"/>
          <w:b/>
          <w:sz w:val="24"/>
          <w:szCs w:val="24"/>
        </w:rPr>
        <w:t>атьи</w:t>
      </w:r>
    </w:p>
    <w:p w:rsidR="006201BD" w:rsidRPr="00F11527" w:rsidRDefault="006201BD" w:rsidP="006201BD">
      <w:pPr>
        <w:tabs>
          <w:tab w:val="left" w:pos="277"/>
        </w:tabs>
        <w:spacing w:after="0"/>
        <w:rPr>
          <w:rFonts w:ascii="Times New Roman" w:hAnsi="Times New Roman"/>
          <w:sz w:val="24"/>
          <w:szCs w:val="24"/>
        </w:rPr>
      </w:pPr>
      <w:r w:rsidRPr="00F11527">
        <w:rPr>
          <w:rFonts w:ascii="Times New Roman" w:hAnsi="Times New Roman"/>
          <w:sz w:val="24"/>
          <w:szCs w:val="24"/>
        </w:rPr>
        <w:t>Основной те</w:t>
      </w:r>
      <w:proofErr w:type="gramStart"/>
      <w:r w:rsidRPr="00F11527">
        <w:rPr>
          <w:rFonts w:ascii="Times New Roman" w:hAnsi="Times New Roman"/>
          <w:sz w:val="24"/>
          <w:szCs w:val="24"/>
        </w:rPr>
        <w:t>кст ст</w:t>
      </w:r>
      <w:proofErr w:type="gramEnd"/>
      <w:r w:rsidRPr="00F11527">
        <w:rPr>
          <w:rFonts w:ascii="Times New Roman" w:hAnsi="Times New Roman"/>
          <w:sz w:val="24"/>
          <w:szCs w:val="24"/>
        </w:rPr>
        <w:t>атьи должен содержать следующие структурные элементы:</w:t>
      </w:r>
    </w:p>
    <w:p w:rsidR="006201BD" w:rsidRPr="00F11527" w:rsidRDefault="006201BD" w:rsidP="006201BD">
      <w:pPr>
        <w:tabs>
          <w:tab w:val="left" w:pos="277"/>
        </w:tabs>
        <w:spacing w:after="0"/>
        <w:rPr>
          <w:rFonts w:ascii="Times New Roman" w:hAnsi="Times New Roman"/>
          <w:sz w:val="24"/>
          <w:szCs w:val="24"/>
        </w:rPr>
      </w:pPr>
      <w:r w:rsidRPr="00F11527">
        <w:rPr>
          <w:rFonts w:ascii="Times New Roman" w:hAnsi="Times New Roman"/>
          <w:sz w:val="24"/>
          <w:szCs w:val="24"/>
        </w:rPr>
        <w:t>-Введение</w:t>
      </w:r>
    </w:p>
    <w:p w:rsidR="006201BD" w:rsidRPr="00F11527" w:rsidRDefault="006201BD" w:rsidP="006201BD">
      <w:pPr>
        <w:tabs>
          <w:tab w:val="left" w:pos="277"/>
        </w:tabs>
        <w:spacing w:after="0"/>
        <w:rPr>
          <w:rFonts w:ascii="Times New Roman" w:hAnsi="Times New Roman"/>
          <w:sz w:val="24"/>
          <w:szCs w:val="24"/>
        </w:rPr>
      </w:pPr>
      <w:r w:rsidRPr="00F11527">
        <w:rPr>
          <w:rFonts w:ascii="Times New Roman" w:hAnsi="Times New Roman"/>
          <w:sz w:val="24"/>
          <w:szCs w:val="24"/>
        </w:rPr>
        <w:t>- Материалы и методы исследования</w:t>
      </w:r>
    </w:p>
    <w:p w:rsidR="006201BD" w:rsidRPr="00F11527" w:rsidRDefault="006201BD" w:rsidP="006201BD">
      <w:pPr>
        <w:tabs>
          <w:tab w:val="left" w:pos="277"/>
        </w:tabs>
        <w:spacing w:after="0"/>
        <w:rPr>
          <w:rFonts w:ascii="Times New Roman" w:hAnsi="Times New Roman"/>
          <w:sz w:val="24"/>
          <w:szCs w:val="24"/>
        </w:rPr>
      </w:pPr>
      <w:r w:rsidRPr="00F11527">
        <w:rPr>
          <w:rFonts w:ascii="Times New Roman" w:hAnsi="Times New Roman"/>
          <w:sz w:val="24"/>
          <w:szCs w:val="24"/>
        </w:rPr>
        <w:t>- Степень изученности темы</w:t>
      </w:r>
    </w:p>
    <w:p w:rsidR="006201BD" w:rsidRPr="00F11527" w:rsidRDefault="006201BD" w:rsidP="006201BD">
      <w:pPr>
        <w:tabs>
          <w:tab w:val="left" w:pos="277"/>
        </w:tabs>
        <w:spacing w:after="0"/>
        <w:rPr>
          <w:rFonts w:ascii="Times New Roman" w:hAnsi="Times New Roman"/>
          <w:sz w:val="24"/>
          <w:szCs w:val="24"/>
        </w:rPr>
      </w:pPr>
      <w:r w:rsidRPr="00F11527">
        <w:rPr>
          <w:rFonts w:ascii="Times New Roman" w:hAnsi="Times New Roman"/>
          <w:sz w:val="24"/>
          <w:szCs w:val="24"/>
        </w:rPr>
        <w:t>- Анализ</w:t>
      </w:r>
    </w:p>
    <w:p w:rsidR="006201BD" w:rsidRPr="00F11527" w:rsidRDefault="006201BD" w:rsidP="006201BD">
      <w:pPr>
        <w:tabs>
          <w:tab w:val="left" w:pos="277"/>
        </w:tabs>
        <w:spacing w:after="0"/>
        <w:rPr>
          <w:rFonts w:ascii="Times New Roman" w:hAnsi="Times New Roman"/>
          <w:sz w:val="24"/>
          <w:szCs w:val="24"/>
        </w:rPr>
      </w:pPr>
      <w:r w:rsidRPr="00F11527">
        <w:rPr>
          <w:rFonts w:ascii="Times New Roman" w:hAnsi="Times New Roman"/>
          <w:sz w:val="24"/>
          <w:szCs w:val="24"/>
        </w:rPr>
        <w:t>-Полученные результаты</w:t>
      </w:r>
    </w:p>
    <w:p w:rsidR="006201BD" w:rsidRPr="00F11527" w:rsidRDefault="006201BD" w:rsidP="006201BD">
      <w:pPr>
        <w:tabs>
          <w:tab w:val="left" w:pos="277"/>
        </w:tabs>
        <w:spacing w:after="0"/>
        <w:rPr>
          <w:rFonts w:ascii="Times New Roman" w:hAnsi="Times New Roman"/>
          <w:sz w:val="24"/>
          <w:szCs w:val="24"/>
          <w:lang w:val="kk-KZ"/>
        </w:rPr>
      </w:pPr>
      <w:r w:rsidRPr="00F11527">
        <w:rPr>
          <w:rFonts w:ascii="Times New Roman" w:hAnsi="Times New Roman"/>
          <w:sz w:val="24"/>
          <w:szCs w:val="24"/>
        </w:rPr>
        <w:t>-Вывод</w:t>
      </w:r>
      <w:r w:rsidR="00B46E48" w:rsidRPr="00F11527">
        <w:rPr>
          <w:rFonts w:ascii="Times New Roman" w:hAnsi="Times New Roman"/>
          <w:sz w:val="24"/>
          <w:szCs w:val="24"/>
        </w:rPr>
        <w:t>ы</w:t>
      </w:r>
      <w:r w:rsidR="00F11527" w:rsidRPr="00F11527">
        <w:t xml:space="preserve"> </w:t>
      </w:r>
    </w:p>
    <w:p w:rsidR="00B46E48" w:rsidRPr="00F11527" w:rsidRDefault="00B46E48" w:rsidP="006201BD">
      <w:pPr>
        <w:tabs>
          <w:tab w:val="left" w:pos="277"/>
        </w:tabs>
        <w:spacing w:after="0"/>
        <w:rPr>
          <w:rFonts w:ascii="Times New Roman" w:hAnsi="Times New Roman"/>
          <w:sz w:val="24"/>
          <w:szCs w:val="24"/>
        </w:rPr>
      </w:pPr>
    </w:p>
    <w:p w:rsidR="00A75B60" w:rsidRDefault="00A75B60" w:rsidP="00A75B60">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Литература </w:t>
      </w:r>
    </w:p>
    <w:p w:rsidR="00A75B60" w:rsidRDefault="00A75B60" w:rsidP="00A75B60">
      <w:pPr>
        <w:spacing w:after="0"/>
        <w:jc w:val="center"/>
        <w:rPr>
          <w:rFonts w:ascii="Times New Roman" w:hAnsi="Times New Roman" w:cs="Times New Roman"/>
          <w:bCs/>
          <w:i/>
          <w:iCs/>
          <w:sz w:val="24"/>
          <w:szCs w:val="24"/>
          <w:lang w:val="kk-KZ"/>
        </w:rPr>
      </w:pPr>
      <w:r>
        <w:rPr>
          <w:rFonts w:ascii="Times New Roman" w:hAnsi="Times New Roman" w:cs="Times New Roman"/>
          <w:bCs/>
          <w:i/>
          <w:iCs/>
          <w:sz w:val="24"/>
          <w:szCs w:val="24"/>
          <w:lang w:val="kk-KZ"/>
        </w:rPr>
        <w:t>(образец оформления)</w:t>
      </w:r>
    </w:p>
    <w:p w:rsidR="00A75B60" w:rsidRDefault="00A75B60" w:rsidP="00A75B60">
      <w:pPr>
        <w:tabs>
          <w:tab w:val="left" w:pos="567"/>
        </w:tabs>
        <w:spacing w:line="276" w:lineRule="auto"/>
        <w:ind w:firstLine="709"/>
        <w:jc w:val="both"/>
        <w:rPr>
          <w:rFonts w:ascii="Times New Roman" w:hAnsi="Times New Roman" w:cs="Times New Roman"/>
          <w:sz w:val="24"/>
          <w:szCs w:val="24"/>
          <w:lang w:val="kk-KZ"/>
        </w:rPr>
      </w:pPr>
      <w:r>
        <w:rPr>
          <w:rFonts w:ascii="Times New Roman" w:hAnsi="Times New Roman" w:cs="Times New Roman"/>
          <w:b/>
          <w:i/>
          <w:iCs/>
          <w:sz w:val="24"/>
          <w:szCs w:val="24"/>
          <w:lang w:val="kk-KZ"/>
        </w:rPr>
        <w:t xml:space="preserve">Книга: </w:t>
      </w:r>
      <w:r>
        <w:rPr>
          <w:rFonts w:ascii="Times New Roman" w:hAnsi="Times New Roman" w:cs="Times New Roman"/>
          <w:sz w:val="24"/>
          <w:szCs w:val="24"/>
          <w:lang w:val="kk-KZ"/>
        </w:rPr>
        <w:t>Manz B.F., 1989. The Rise and Rule of Tamerlane. Cambridge</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Cambridge univ. рress.</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240</w:t>
      </w:r>
      <w:r>
        <w:rPr>
          <w:rFonts w:ascii="Times New Roman" w:hAnsi="Times New Roman" w:cs="Times New Roman"/>
          <w:sz w:val="24"/>
          <w:szCs w:val="24"/>
          <w:lang w:val="en-US"/>
        </w:rPr>
        <w:t xml:space="preserve"> p</w:t>
      </w:r>
      <w:r>
        <w:rPr>
          <w:rFonts w:ascii="Times New Roman" w:hAnsi="Times New Roman" w:cs="Times New Roman"/>
          <w:sz w:val="24"/>
          <w:szCs w:val="24"/>
          <w:lang w:val="kk-KZ"/>
        </w:rPr>
        <w:t xml:space="preserve">. </w:t>
      </w:r>
    </w:p>
    <w:p w:rsidR="00A75B60" w:rsidRDefault="00A75B60" w:rsidP="00A75B60">
      <w:pPr>
        <w:pStyle w:val="a4"/>
        <w:tabs>
          <w:tab w:val="left" w:pos="993"/>
        </w:tabs>
        <w:spacing w:line="276" w:lineRule="auto"/>
        <w:ind w:left="0" w:firstLine="709"/>
        <w:jc w:val="both"/>
        <w:rPr>
          <w:rFonts w:ascii="Times New Roman" w:hAnsi="Times New Roman" w:cs="Times New Roman"/>
          <w:sz w:val="24"/>
          <w:szCs w:val="24"/>
          <w:lang w:val="kk-KZ"/>
        </w:rPr>
      </w:pPr>
      <w:r>
        <w:rPr>
          <w:rFonts w:ascii="Times New Roman" w:hAnsi="Times New Roman" w:cs="Times New Roman"/>
          <w:iCs/>
          <w:sz w:val="24"/>
          <w:szCs w:val="24"/>
          <w:lang w:val="kk-KZ"/>
        </w:rPr>
        <w:t>Абаев А</w:t>
      </w:r>
      <w:r>
        <w:rPr>
          <w:rFonts w:ascii="Times New Roman" w:hAnsi="Times New Roman" w:cs="Times New Roman"/>
          <w:i/>
          <w:iCs/>
          <w:sz w:val="24"/>
          <w:szCs w:val="24"/>
          <w:lang w:val="kk-KZ"/>
        </w:rPr>
        <w:t>.</w:t>
      </w:r>
      <w:r>
        <w:rPr>
          <w:rFonts w:ascii="Times New Roman" w:hAnsi="Times New Roman" w:cs="Times New Roman"/>
          <w:sz w:val="24"/>
          <w:szCs w:val="24"/>
          <w:lang w:val="kk-KZ"/>
        </w:rPr>
        <w:t>К., 2022. Кыпчаки. Алматы. 254</w:t>
      </w:r>
      <w:r w:rsidRPr="00A75B60">
        <w:rPr>
          <w:rFonts w:ascii="Times New Roman" w:hAnsi="Times New Roman" w:cs="Times New Roman"/>
          <w:sz w:val="24"/>
          <w:szCs w:val="24"/>
        </w:rPr>
        <w:t xml:space="preserve"> </w:t>
      </w:r>
      <w:r>
        <w:rPr>
          <w:rFonts w:ascii="Times New Roman" w:hAnsi="Times New Roman" w:cs="Times New Roman"/>
          <w:sz w:val="24"/>
          <w:szCs w:val="24"/>
          <w:lang w:val="en-US"/>
        </w:rPr>
        <w:t>c</w:t>
      </w:r>
      <w:r>
        <w:rPr>
          <w:rFonts w:ascii="Times New Roman" w:hAnsi="Times New Roman" w:cs="Times New Roman"/>
          <w:sz w:val="24"/>
          <w:szCs w:val="24"/>
          <w:lang w:val="kk-KZ"/>
        </w:rPr>
        <w:t>.</w:t>
      </w:r>
    </w:p>
    <w:p w:rsidR="00A75B60" w:rsidRDefault="00A75B60" w:rsidP="00A75B60">
      <w:pPr>
        <w:tabs>
          <w:tab w:val="left" w:pos="567"/>
        </w:tabs>
        <w:spacing w:line="276" w:lineRule="auto"/>
        <w:ind w:firstLine="709"/>
        <w:jc w:val="both"/>
        <w:rPr>
          <w:rFonts w:ascii="Times New Roman" w:hAnsi="Times New Roman" w:cs="Times New Roman"/>
          <w:sz w:val="24"/>
          <w:szCs w:val="24"/>
          <w:lang w:val="kk-KZ"/>
        </w:rPr>
      </w:pPr>
      <w:r>
        <w:rPr>
          <w:rFonts w:ascii="Times New Roman" w:hAnsi="Times New Roman" w:cs="Times New Roman"/>
          <w:b/>
          <w:i/>
          <w:sz w:val="24"/>
          <w:szCs w:val="24"/>
        </w:rPr>
        <w:t>Статья в научном сборнике:</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Камалов С.К., 1993. О географических названиях в эпосе «Эдиге» // Историко-географические аспекты развития Ногайской Орды. Махачкала: Наука. </w:t>
      </w:r>
      <w:r>
        <w:rPr>
          <w:rFonts w:ascii="Times New Roman" w:hAnsi="Times New Roman" w:cs="Times New Roman"/>
          <w:sz w:val="24"/>
          <w:szCs w:val="24"/>
          <w:lang w:val="en-US"/>
        </w:rPr>
        <w:t>C</w:t>
      </w:r>
      <w:r w:rsidRPr="00A75B60">
        <w:rPr>
          <w:rFonts w:ascii="Times New Roman" w:hAnsi="Times New Roman" w:cs="Times New Roman"/>
          <w:sz w:val="24"/>
          <w:szCs w:val="24"/>
        </w:rPr>
        <w:t xml:space="preserve">. </w:t>
      </w:r>
      <w:r>
        <w:rPr>
          <w:rFonts w:ascii="Times New Roman" w:hAnsi="Times New Roman" w:cs="Times New Roman"/>
          <w:sz w:val="24"/>
          <w:szCs w:val="24"/>
          <w:lang w:val="kk-KZ"/>
        </w:rPr>
        <w:t xml:space="preserve">132-134. </w:t>
      </w:r>
    </w:p>
    <w:p w:rsidR="00A75B60" w:rsidRDefault="00A75B60" w:rsidP="00A75B60">
      <w:pPr>
        <w:tabs>
          <w:tab w:val="left" w:pos="567"/>
        </w:tabs>
        <w:spacing w:line="276" w:lineRule="auto"/>
        <w:ind w:firstLine="709"/>
        <w:jc w:val="both"/>
        <w:rPr>
          <w:rFonts w:ascii="Times New Roman" w:hAnsi="Times New Roman" w:cs="Times New Roman"/>
          <w:sz w:val="24"/>
          <w:szCs w:val="24"/>
          <w:lang w:val="kk-KZ"/>
        </w:rPr>
      </w:pPr>
      <w:r>
        <w:rPr>
          <w:rFonts w:ascii="Times New Roman" w:hAnsi="Times New Roman" w:cs="Times New Roman"/>
          <w:b/>
          <w:i/>
          <w:sz w:val="24"/>
          <w:szCs w:val="24"/>
        </w:rPr>
        <w:lastRenderedPageBreak/>
        <w:t xml:space="preserve">Коллективная монография: </w:t>
      </w:r>
      <w:r>
        <w:rPr>
          <w:rFonts w:ascii="Times New Roman" w:hAnsi="Times New Roman" w:cs="Times New Roman"/>
          <w:sz w:val="24"/>
          <w:szCs w:val="24"/>
          <w:lang w:val="kk-KZ"/>
        </w:rPr>
        <w:t>Улус Джучи (Золотая Орда). XIII – середина XV в., 2009. Казань: Институт истории АН РТ. 1056</w:t>
      </w:r>
      <w:r w:rsidRPr="00A75B60">
        <w:rPr>
          <w:rFonts w:ascii="Times New Roman" w:hAnsi="Times New Roman" w:cs="Times New Roman"/>
          <w:sz w:val="24"/>
          <w:szCs w:val="24"/>
        </w:rPr>
        <w:t xml:space="preserve"> </w:t>
      </w:r>
      <w:r>
        <w:rPr>
          <w:rFonts w:ascii="Times New Roman" w:hAnsi="Times New Roman" w:cs="Times New Roman"/>
          <w:sz w:val="24"/>
          <w:szCs w:val="24"/>
          <w:lang w:val="en-US"/>
        </w:rPr>
        <w:t>c</w:t>
      </w:r>
      <w:r>
        <w:rPr>
          <w:rFonts w:ascii="Times New Roman" w:hAnsi="Times New Roman" w:cs="Times New Roman"/>
          <w:sz w:val="24"/>
          <w:szCs w:val="24"/>
          <w:lang w:val="kk-KZ"/>
        </w:rPr>
        <w:t xml:space="preserve">. </w:t>
      </w:r>
    </w:p>
    <w:p w:rsidR="00A75B60" w:rsidRDefault="00A75B60" w:rsidP="00A75B60">
      <w:pPr>
        <w:tabs>
          <w:tab w:val="left" w:pos="567"/>
        </w:tabs>
        <w:spacing w:line="276" w:lineRule="auto"/>
        <w:ind w:firstLine="709"/>
        <w:jc w:val="both"/>
        <w:rPr>
          <w:rFonts w:ascii="Times New Roman" w:hAnsi="Times New Roman" w:cs="Times New Roman"/>
          <w:sz w:val="24"/>
          <w:szCs w:val="24"/>
          <w:lang w:val="kk-KZ"/>
        </w:rPr>
      </w:pPr>
      <w:r>
        <w:rPr>
          <w:rFonts w:ascii="Times New Roman" w:hAnsi="Times New Roman" w:cs="Times New Roman"/>
          <w:b/>
          <w:i/>
          <w:sz w:val="24"/>
          <w:szCs w:val="24"/>
          <w:lang w:val="kk-KZ"/>
        </w:rPr>
        <w:t>Материалы конференции:</w:t>
      </w:r>
      <w:r>
        <w:rPr>
          <w:rFonts w:ascii="Times New Roman" w:hAnsi="Times New Roman" w:cs="Times New Roman"/>
          <w:lang w:val="kk-KZ"/>
        </w:rPr>
        <w:t xml:space="preserve"> </w:t>
      </w:r>
      <w:r>
        <w:rPr>
          <w:rFonts w:ascii="Times New Roman" w:hAnsi="Times New Roman" w:cs="Times New Roman"/>
          <w:sz w:val="24"/>
          <w:szCs w:val="24"/>
          <w:lang w:val="kk-KZ"/>
        </w:rPr>
        <w:t>Аничкин Л.К., 2011. Золотоордынское наследие // Материалы второй Международной научной конференции «Политическая и социально-экономическая история Золотой Орды», посвященной памяти М.А. Усманова. Казань, 29–30 марта 2011 г. Казань: ООО «Фолиант», Институт истории им. Ш. Марджани АН РТ. 368</w:t>
      </w:r>
      <w:r w:rsidRPr="00A75B60">
        <w:rPr>
          <w:rFonts w:ascii="Times New Roman" w:hAnsi="Times New Roman" w:cs="Times New Roman"/>
          <w:sz w:val="24"/>
          <w:szCs w:val="24"/>
        </w:rPr>
        <w:t xml:space="preserve"> </w:t>
      </w:r>
      <w:r>
        <w:rPr>
          <w:rFonts w:ascii="Times New Roman" w:hAnsi="Times New Roman" w:cs="Times New Roman"/>
          <w:sz w:val="24"/>
          <w:szCs w:val="24"/>
          <w:lang w:val="en-US"/>
        </w:rPr>
        <w:t>c</w:t>
      </w:r>
      <w:r>
        <w:rPr>
          <w:rFonts w:ascii="Times New Roman" w:hAnsi="Times New Roman" w:cs="Times New Roman"/>
          <w:sz w:val="24"/>
          <w:szCs w:val="24"/>
          <w:lang w:val="kk-KZ"/>
        </w:rPr>
        <w:t>.</w:t>
      </w:r>
    </w:p>
    <w:p w:rsidR="00A75B60" w:rsidRDefault="00A75B60" w:rsidP="00A75B60">
      <w:pPr>
        <w:tabs>
          <w:tab w:val="left" w:pos="567"/>
        </w:tabs>
        <w:spacing w:line="276" w:lineRule="auto"/>
        <w:ind w:firstLine="709"/>
        <w:jc w:val="both"/>
        <w:rPr>
          <w:rFonts w:ascii="Times New Roman" w:hAnsi="Times New Roman" w:cs="Times New Roman"/>
          <w:sz w:val="24"/>
          <w:szCs w:val="24"/>
          <w:lang w:val="kk-KZ"/>
        </w:rPr>
      </w:pPr>
      <w:r>
        <w:rPr>
          <w:rFonts w:ascii="Times New Roman" w:hAnsi="Times New Roman" w:cs="Times New Roman"/>
          <w:b/>
          <w:i/>
          <w:sz w:val="24"/>
          <w:szCs w:val="24"/>
          <w:lang w:val="kk-KZ"/>
        </w:rPr>
        <w:t>Статья в журнале:</w:t>
      </w:r>
      <w:r>
        <w:rPr>
          <w:rFonts w:ascii="Times New Roman" w:hAnsi="Times New Roman" w:cs="Times New Roman"/>
          <w:sz w:val="24"/>
          <w:szCs w:val="24"/>
          <w:lang w:val="kk-KZ"/>
        </w:rPr>
        <w:t xml:space="preserve"> Мухаметов Ф.Ф., 2007. Монгольская "Яса" и ее роль в системе общественных отношений империи Чингисхана. </w:t>
      </w:r>
      <w:proofErr w:type="gramStart"/>
      <w:r>
        <w:rPr>
          <w:rFonts w:ascii="Times New Roman" w:hAnsi="Times New Roman" w:cs="Times New Roman"/>
          <w:sz w:val="24"/>
          <w:szCs w:val="24"/>
          <w:lang w:val="en-US"/>
        </w:rPr>
        <w:t>Turkic</w:t>
      </w:r>
      <w:proofErr w:type="gramEnd"/>
      <w:r w:rsidRPr="00A75B60">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Studies</w:t>
      </w:r>
      <w:proofErr w:type="gramEnd"/>
      <w:r w:rsidRPr="00A75B60">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Journal</w:t>
      </w:r>
      <w:r>
        <w:rPr>
          <w:rFonts w:ascii="Times New Roman" w:hAnsi="Times New Roman" w:cs="Times New Roman"/>
          <w:sz w:val="24"/>
          <w:szCs w:val="24"/>
          <w:lang w:val="kk-KZ"/>
        </w:rPr>
        <w:t>.</w:t>
      </w:r>
      <w:proofErr w:type="gramEnd"/>
      <w:r>
        <w:rPr>
          <w:rFonts w:ascii="Times New Roman" w:hAnsi="Times New Roman" w:cs="Times New Roman"/>
          <w:sz w:val="24"/>
          <w:szCs w:val="24"/>
          <w:lang w:val="kk-KZ"/>
        </w:rPr>
        <w:t xml:space="preserve"> 2</w:t>
      </w:r>
      <w:r>
        <w:rPr>
          <w:rFonts w:ascii="Times New Roman" w:hAnsi="Times New Roman" w:cs="Times New Roman"/>
          <w:sz w:val="24"/>
          <w:szCs w:val="24"/>
        </w:rPr>
        <w:t xml:space="preserve"> (</w:t>
      </w:r>
      <w:r>
        <w:rPr>
          <w:rFonts w:ascii="Times New Roman" w:hAnsi="Times New Roman" w:cs="Times New Roman"/>
          <w:sz w:val="24"/>
          <w:szCs w:val="24"/>
          <w:lang w:val="en-US"/>
        </w:rPr>
        <w:t>T</w:t>
      </w:r>
      <w:r>
        <w:rPr>
          <w:rFonts w:ascii="Times New Roman" w:hAnsi="Times New Roman" w:cs="Times New Roman"/>
          <w:sz w:val="24"/>
          <w:szCs w:val="24"/>
        </w:rPr>
        <w:t xml:space="preserve">.11). </w:t>
      </w:r>
      <w:r>
        <w:rPr>
          <w:rFonts w:ascii="Times New Roman" w:hAnsi="Times New Roman" w:cs="Times New Roman"/>
          <w:sz w:val="24"/>
          <w:szCs w:val="24"/>
          <w:lang w:val="en-US"/>
        </w:rPr>
        <w:t>P</w:t>
      </w:r>
      <w:r w:rsidRPr="00A75B60">
        <w:rPr>
          <w:rFonts w:ascii="Times New Roman" w:hAnsi="Times New Roman" w:cs="Times New Roman"/>
          <w:sz w:val="24"/>
          <w:szCs w:val="24"/>
        </w:rPr>
        <w:t xml:space="preserve">. </w:t>
      </w:r>
      <w:r>
        <w:rPr>
          <w:rFonts w:ascii="Times New Roman" w:hAnsi="Times New Roman" w:cs="Times New Roman"/>
          <w:sz w:val="24"/>
          <w:szCs w:val="24"/>
          <w:lang w:val="kk-KZ"/>
        </w:rPr>
        <w:t xml:space="preserve">150-155. </w:t>
      </w:r>
    </w:p>
    <w:p w:rsidR="00A75B60" w:rsidRDefault="00A75B60" w:rsidP="00A75B60">
      <w:pPr>
        <w:tabs>
          <w:tab w:val="left" w:pos="567"/>
        </w:tabs>
        <w:spacing w:line="276" w:lineRule="auto"/>
        <w:ind w:firstLine="709"/>
        <w:jc w:val="both"/>
        <w:rPr>
          <w:rFonts w:ascii="Times New Roman" w:hAnsi="Times New Roman" w:cs="Times New Roman"/>
          <w:sz w:val="24"/>
          <w:szCs w:val="24"/>
          <w:lang w:val="kk-KZ"/>
        </w:rPr>
      </w:pPr>
      <w:r>
        <w:rPr>
          <w:rFonts w:ascii="Times New Roman" w:hAnsi="Times New Roman" w:cs="Times New Roman"/>
          <w:b/>
          <w:i/>
          <w:sz w:val="24"/>
          <w:szCs w:val="24"/>
          <w:lang w:val="kk-KZ"/>
        </w:rPr>
        <w:t>Диссертационная работа:</w:t>
      </w:r>
      <w:r>
        <w:rPr>
          <w:rFonts w:ascii="Times New Roman" w:hAnsi="Times New Roman" w:cs="Times New Roman"/>
          <w:sz w:val="24"/>
          <w:szCs w:val="24"/>
          <w:lang w:val="kk-KZ"/>
        </w:rPr>
        <w:t xml:space="preserve"> Малышев А.Б.</w:t>
      </w:r>
      <w:r>
        <w:rPr>
          <w:rFonts w:ascii="Times New Roman" w:hAnsi="Times New Roman" w:cs="Times New Roman"/>
          <w:sz w:val="24"/>
          <w:szCs w:val="24"/>
        </w:rPr>
        <w:t>,</w:t>
      </w:r>
      <w:r>
        <w:rPr>
          <w:rFonts w:ascii="Times New Roman" w:hAnsi="Times New Roman" w:cs="Times New Roman"/>
          <w:sz w:val="24"/>
          <w:szCs w:val="24"/>
          <w:lang w:val="kk-KZ"/>
        </w:rPr>
        <w:t xml:space="preserve"> 2000. Христианство в истории Золотой Орды</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lang w:val="kk-KZ"/>
        </w:rPr>
        <w:t>иссертация на соискание ученой степени кандидата исторических наук: защищена: 22.01.02. Саратов: Наука. 181</w:t>
      </w:r>
      <w:r w:rsidRPr="00A75B60">
        <w:rPr>
          <w:rFonts w:ascii="Times New Roman" w:hAnsi="Times New Roman" w:cs="Times New Roman"/>
          <w:sz w:val="24"/>
          <w:szCs w:val="24"/>
        </w:rPr>
        <w:t xml:space="preserve"> </w:t>
      </w:r>
      <w:r>
        <w:rPr>
          <w:rFonts w:ascii="Times New Roman" w:hAnsi="Times New Roman" w:cs="Times New Roman"/>
          <w:sz w:val="24"/>
          <w:szCs w:val="24"/>
          <w:lang w:val="en-US"/>
        </w:rPr>
        <w:t>c</w:t>
      </w:r>
      <w:r>
        <w:rPr>
          <w:rFonts w:ascii="Times New Roman" w:hAnsi="Times New Roman" w:cs="Times New Roman"/>
          <w:sz w:val="24"/>
          <w:szCs w:val="24"/>
          <w:lang w:val="kk-KZ"/>
        </w:rPr>
        <w:t xml:space="preserve">. </w:t>
      </w:r>
    </w:p>
    <w:p w:rsidR="00A75B60" w:rsidRDefault="00A75B60" w:rsidP="00A75B60">
      <w:pPr>
        <w:tabs>
          <w:tab w:val="left" w:pos="567"/>
        </w:tabs>
        <w:spacing w:line="276" w:lineRule="auto"/>
        <w:ind w:firstLine="709"/>
        <w:jc w:val="both"/>
        <w:rPr>
          <w:rFonts w:ascii="Times New Roman" w:hAnsi="Times New Roman" w:cs="Times New Roman"/>
          <w:sz w:val="24"/>
          <w:szCs w:val="24"/>
          <w:lang w:val="kk-KZ"/>
        </w:rPr>
      </w:pPr>
      <w:r>
        <w:rPr>
          <w:rFonts w:ascii="Times New Roman" w:hAnsi="Times New Roman" w:cs="Times New Roman"/>
          <w:b/>
          <w:i/>
          <w:sz w:val="24"/>
          <w:szCs w:val="24"/>
          <w:lang w:val="kk-KZ"/>
        </w:rPr>
        <w:t>Электронный источник:</w:t>
      </w:r>
      <w:r>
        <w:rPr>
          <w:rFonts w:ascii="Times New Roman" w:hAnsi="Times New Roman" w:cs="Times New Roman"/>
          <w:sz w:val="24"/>
          <w:szCs w:val="24"/>
          <w:lang w:val="kk-KZ"/>
        </w:rPr>
        <w:t xml:space="preserve"> Сабитов Ж.М.</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2015. Золотая Орда — «падчерица» казахстанской историографии. //Молодой ученый. </w:t>
      </w:r>
      <w:r>
        <w:rPr>
          <w:rFonts w:ascii="Times New Roman" w:hAnsi="Times New Roman" w:cs="Times New Roman"/>
          <w:sz w:val="24"/>
          <w:szCs w:val="24"/>
          <w:lang w:val="en-US"/>
        </w:rPr>
        <w:t>T</w:t>
      </w:r>
      <w:r>
        <w:rPr>
          <w:rFonts w:ascii="Times New Roman" w:hAnsi="Times New Roman" w:cs="Times New Roman"/>
          <w:sz w:val="24"/>
          <w:szCs w:val="24"/>
        </w:rPr>
        <w:t xml:space="preserve">. 104. </w:t>
      </w:r>
      <w:r>
        <w:rPr>
          <w:rFonts w:ascii="Times New Roman" w:hAnsi="Times New Roman" w:cs="Times New Roman"/>
          <w:sz w:val="24"/>
          <w:szCs w:val="24"/>
          <w:lang w:val="kk-KZ"/>
        </w:rPr>
        <w:t xml:space="preserve">№ 24. </w:t>
      </w:r>
      <w:r>
        <w:rPr>
          <w:rFonts w:ascii="Times New Roman" w:hAnsi="Times New Roman" w:cs="Times New Roman"/>
          <w:sz w:val="24"/>
          <w:szCs w:val="24"/>
          <w:lang w:val="en-US"/>
        </w:rPr>
        <w:t>C</w:t>
      </w:r>
      <w:r w:rsidRPr="00A75B60">
        <w:rPr>
          <w:rFonts w:ascii="Times New Roman" w:hAnsi="Times New Roman" w:cs="Times New Roman"/>
          <w:sz w:val="24"/>
          <w:szCs w:val="24"/>
        </w:rPr>
        <w:t xml:space="preserve">. </w:t>
      </w:r>
      <w:r>
        <w:rPr>
          <w:rFonts w:ascii="Times New Roman" w:hAnsi="Times New Roman" w:cs="Times New Roman"/>
          <w:sz w:val="24"/>
          <w:szCs w:val="24"/>
          <w:lang w:val="kk-KZ"/>
        </w:rPr>
        <w:t xml:space="preserve">842-851. </w:t>
      </w:r>
      <w:r>
        <w:rPr>
          <w:rFonts w:ascii="Times New Roman" w:hAnsi="Times New Roman" w:cs="Times New Roman"/>
          <w:sz w:val="24"/>
          <w:szCs w:val="24"/>
        </w:rPr>
        <w:t>[Электронный ресурс]</w:t>
      </w:r>
      <w:r>
        <w:rPr>
          <w:rFonts w:ascii="Times New Roman" w:hAnsi="Times New Roman" w:cs="Times New Roman"/>
          <w:sz w:val="24"/>
          <w:szCs w:val="24"/>
          <w:lang w:val="kk-KZ"/>
        </w:rPr>
        <w:t xml:space="preserve"> –URL: https://moluch.ru/archive/104/23260/ (дата обращения: 07.09.2020). </w:t>
      </w:r>
    </w:p>
    <w:p w:rsidR="00A75B60" w:rsidRDefault="00A75B60" w:rsidP="00A75B60">
      <w:pPr>
        <w:tabs>
          <w:tab w:val="left" w:pos="567"/>
        </w:tabs>
        <w:spacing w:line="276" w:lineRule="auto"/>
        <w:ind w:firstLine="709"/>
        <w:jc w:val="both"/>
        <w:rPr>
          <w:rFonts w:ascii="Times New Roman" w:hAnsi="Times New Roman" w:cs="Times New Roman"/>
          <w:sz w:val="24"/>
          <w:szCs w:val="24"/>
          <w:lang w:val="kk-KZ"/>
        </w:rPr>
      </w:pPr>
      <w:r>
        <w:rPr>
          <w:rFonts w:ascii="Times New Roman" w:hAnsi="Times New Roman" w:cs="Times New Roman"/>
          <w:b/>
          <w:i/>
          <w:sz w:val="24"/>
          <w:szCs w:val="24"/>
          <w:lang w:val="kk-KZ"/>
        </w:rPr>
        <w:t>Учебное пособие:</w:t>
      </w:r>
      <w:r>
        <w:rPr>
          <w:rFonts w:ascii="Times New Roman" w:hAnsi="Times New Roman" w:cs="Times New Roman"/>
          <w:sz w:val="24"/>
          <w:szCs w:val="24"/>
          <w:lang w:val="kk-KZ"/>
        </w:rPr>
        <w:t xml:space="preserve"> Логунова Г.В.</w:t>
      </w:r>
      <w:r>
        <w:rPr>
          <w:rFonts w:ascii="Times New Roman" w:hAnsi="Times New Roman" w:cs="Times New Roman"/>
          <w:sz w:val="24"/>
          <w:szCs w:val="24"/>
        </w:rPr>
        <w:t>,</w:t>
      </w:r>
      <w:r>
        <w:rPr>
          <w:rFonts w:ascii="Times New Roman" w:hAnsi="Times New Roman" w:cs="Times New Roman"/>
          <w:sz w:val="24"/>
          <w:szCs w:val="24"/>
          <w:lang w:val="kk-KZ"/>
        </w:rPr>
        <w:t xml:space="preserve"> 2014. Русь и Золотая Орда: проблема взаимовлияния: учеб.пособие. Иркутск: Изд-во ИГУ. 110 </w:t>
      </w:r>
      <w:r>
        <w:rPr>
          <w:rFonts w:ascii="Times New Roman" w:hAnsi="Times New Roman" w:cs="Times New Roman"/>
          <w:sz w:val="24"/>
          <w:szCs w:val="24"/>
          <w:lang w:val="en-US"/>
        </w:rPr>
        <w:t>c</w:t>
      </w:r>
      <w:r>
        <w:rPr>
          <w:rFonts w:ascii="Times New Roman" w:hAnsi="Times New Roman" w:cs="Times New Roman"/>
          <w:sz w:val="24"/>
          <w:szCs w:val="24"/>
          <w:lang w:val="kk-KZ"/>
        </w:rPr>
        <w:t xml:space="preserve">. </w:t>
      </w:r>
    </w:p>
    <w:p w:rsidR="00A75B60" w:rsidRDefault="00A75B60" w:rsidP="00A75B60">
      <w:pPr>
        <w:tabs>
          <w:tab w:val="left" w:pos="567"/>
        </w:tabs>
        <w:spacing w:line="276" w:lineRule="auto"/>
        <w:ind w:firstLine="709"/>
        <w:jc w:val="both"/>
        <w:rPr>
          <w:rFonts w:ascii="Times New Roman" w:hAnsi="Times New Roman" w:cs="Times New Roman"/>
          <w:sz w:val="24"/>
          <w:szCs w:val="24"/>
          <w:lang w:val="kk-KZ"/>
        </w:rPr>
      </w:pPr>
      <w:r>
        <w:rPr>
          <w:rFonts w:ascii="Times New Roman" w:hAnsi="Times New Roman" w:cs="Times New Roman"/>
          <w:b/>
          <w:i/>
          <w:sz w:val="24"/>
          <w:szCs w:val="24"/>
          <w:lang w:val="kk-KZ"/>
        </w:rPr>
        <w:t>Газетная статья:</w:t>
      </w:r>
      <w:r>
        <w:rPr>
          <w:rFonts w:ascii="Times New Roman" w:hAnsi="Times New Roman" w:cs="Times New Roman"/>
          <w:sz w:val="24"/>
          <w:szCs w:val="24"/>
          <w:lang w:val="kk-KZ"/>
        </w:rPr>
        <w:t xml:space="preserve"> Алим Дж.</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2020. Золотая Орда: наследники великого ханства//Газета </w:t>
      </w:r>
      <w:r>
        <w:rPr>
          <w:rFonts w:ascii="Times New Roman" w:hAnsi="Times New Roman" w:cs="Times New Roman"/>
          <w:sz w:val="24"/>
          <w:szCs w:val="24"/>
        </w:rPr>
        <w:t>«</w:t>
      </w:r>
      <w:r>
        <w:rPr>
          <w:rFonts w:ascii="Times New Roman" w:hAnsi="Times New Roman" w:cs="Times New Roman"/>
          <w:sz w:val="24"/>
          <w:szCs w:val="24"/>
          <w:lang w:val="kk-KZ"/>
        </w:rPr>
        <w:t>Комсомольская правда». №145.</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1 апреля. </w:t>
      </w:r>
      <w:r>
        <w:rPr>
          <w:rFonts w:ascii="Times New Roman" w:hAnsi="Times New Roman" w:cs="Times New Roman"/>
          <w:sz w:val="24"/>
          <w:szCs w:val="24"/>
          <w:lang w:val="en-US"/>
        </w:rPr>
        <w:t xml:space="preserve">C. </w:t>
      </w:r>
      <w:r>
        <w:rPr>
          <w:rFonts w:ascii="Times New Roman" w:hAnsi="Times New Roman" w:cs="Times New Roman"/>
          <w:sz w:val="24"/>
          <w:szCs w:val="24"/>
          <w:lang w:val="kk-KZ"/>
        </w:rPr>
        <w:t xml:space="preserve">7-8. </w:t>
      </w:r>
    </w:p>
    <w:p w:rsidR="00A75B60" w:rsidRDefault="00A75B60" w:rsidP="00A75B60">
      <w:pPr>
        <w:spacing w:after="0"/>
        <w:jc w:val="center"/>
        <w:rPr>
          <w:rFonts w:ascii="Times New Roman" w:hAnsi="Times New Roman" w:cs="Times New Roman"/>
          <w:b/>
          <w:sz w:val="24"/>
          <w:szCs w:val="24"/>
          <w:lang w:val="kk-KZ"/>
        </w:rPr>
      </w:pPr>
    </w:p>
    <w:p w:rsidR="00A75B60" w:rsidRDefault="00A75B60" w:rsidP="00A75B60">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Reference</w:t>
      </w:r>
    </w:p>
    <w:p w:rsidR="00A75B60" w:rsidRDefault="00A75B60" w:rsidP="00A75B60">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w:t>
      </w:r>
      <w:proofErr w:type="gramStart"/>
      <w:r>
        <w:rPr>
          <w:rFonts w:ascii="Times New Roman" w:hAnsi="Times New Roman" w:cs="Times New Roman"/>
          <w:i/>
          <w:sz w:val="24"/>
          <w:szCs w:val="24"/>
          <w:lang w:val="en-US"/>
        </w:rPr>
        <w:t>design</w:t>
      </w:r>
      <w:proofErr w:type="gramEnd"/>
      <w:r>
        <w:rPr>
          <w:rFonts w:ascii="Times New Roman" w:hAnsi="Times New Roman" w:cs="Times New Roman"/>
          <w:i/>
          <w:sz w:val="24"/>
          <w:szCs w:val="24"/>
          <w:lang w:val="en-US"/>
        </w:rPr>
        <w:t xml:space="preserve"> of sample)</w:t>
      </w:r>
    </w:p>
    <w:p w:rsidR="00A75B60" w:rsidRDefault="00A75B60" w:rsidP="00A75B60">
      <w:pPr>
        <w:tabs>
          <w:tab w:val="left" w:pos="993"/>
        </w:tabs>
        <w:spacing w:after="0" w:line="276" w:lineRule="auto"/>
        <w:ind w:firstLine="709"/>
        <w:contextualSpacing/>
        <w:jc w:val="both"/>
        <w:rPr>
          <w:rFonts w:ascii="Times New Roman" w:hAnsi="Times New Roman" w:cs="Times New Roman"/>
          <w:sz w:val="24"/>
          <w:szCs w:val="24"/>
          <w:lang w:val="en-US"/>
        </w:rPr>
      </w:pPr>
      <w:r>
        <w:rPr>
          <w:rFonts w:ascii="Times New Roman" w:hAnsi="Times New Roman" w:cs="Times New Roman"/>
          <w:b/>
          <w:i/>
          <w:sz w:val="24"/>
          <w:szCs w:val="24"/>
          <w:lang w:val="en-US"/>
        </w:rPr>
        <w:t>Book:</w:t>
      </w:r>
      <w:r>
        <w:rPr>
          <w:rFonts w:ascii="Times New Roman" w:hAnsi="Times New Roman" w:cs="Times New Roman"/>
          <w:sz w:val="24"/>
          <w:szCs w:val="24"/>
          <w:lang w:val="kk-KZ"/>
        </w:rPr>
        <w:t xml:space="preserve"> Manz B.F.</w:t>
      </w:r>
      <w:r>
        <w:rPr>
          <w:rFonts w:ascii="Times New Roman" w:hAnsi="Times New Roman" w:cs="Times New Roman"/>
          <w:sz w:val="24"/>
          <w:szCs w:val="24"/>
          <w:lang w:val="en-US"/>
        </w:rPr>
        <w:t>,</w:t>
      </w:r>
      <w:r>
        <w:rPr>
          <w:rFonts w:ascii="Times New Roman" w:hAnsi="Times New Roman" w:cs="Times New Roman"/>
          <w:sz w:val="24"/>
          <w:szCs w:val="24"/>
          <w:lang w:val="kk-KZ"/>
        </w:rPr>
        <w:t xml:space="preserve"> 1989. The Rise and Rule of Tamerlane. Cambridge, New York, Port Chester, Melbourne, Sydney. Cambridge univ. press. 240</w:t>
      </w:r>
      <w:r>
        <w:rPr>
          <w:rFonts w:ascii="Times New Roman" w:hAnsi="Times New Roman" w:cs="Times New Roman"/>
          <w:sz w:val="24"/>
          <w:szCs w:val="24"/>
          <w:lang w:val="en-US"/>
        </w:rPr>
        <w:t xml:space="preserve"> p</w:t>
      </w:r>
      <w:r>
        <w:rPr>
          <w:rFonts w:ascii="Times New Roman" w:hAnsi="Times New Roman" w:cs="Times New Roman"/>
          <w:sz w:val="24"/>
          <w:szCs w:val="24"/>
          <w:lang w:val="kk-KZ"/>
        </w:rPr>
        <w:t xml:space="preserve">. </w:t>
      </w:r>
    </w:p>
    <w:p w:rsidR="00A75B60" w:rsidRDefault="00A75B60" w:rsidP="00A75B60">
      <w:pPr>
        <w:tabs>
          <w:tab w:val="left" w:pos="993"/>
        </w:tabs>
        <w:spacing w:after="0" w:line="276" w:lineRule="auto"/>
        <w:ind w:firstLine="709"/>
        <w:contextualSpacing/>
        <w:jc w:val="both"/>
        <w:rPr>
          <w:rFonts w:ascii="Times New Roman" w:hAnsi="Times New Roman" w:cs="Times New Roman"/>
          <w:sz w:val="24"/>
          <w:szCs w:val="24"/>
          <w:lang w:val="kk-KZ"/>
        </w:rPr>
      </w:pPr>
      <w:r>
        <w:rPr>
          <w:rFonts w:ascii="Times New Roman" w:hAnsi="Times New Roman" w:cs="Times New Roman"/>
          <w:b/>
          <w:i/>
          <w:sz w:val="24"/>
          <w:szCs w:val="24"/>
          <w:lang w:val="kk-KZ"/>
        </w:rPr>
        <w:t>Article in a scientific collection:</w:t>
      </w:r>
      <w:r>
        <w:rPr>
          <w:rFonts w:ascii="Times New Roman" w:hAnsi="Times New Roman" w:cs="Times New Roman"/>
          <w:sz w:val="24"/>
          <w:szCs w:val="24"/>
          <w:lang w:val="kk-KZ"/>
        </w:rPr>
        <w:t xml:space="preserve"> Kamalov S.K.</w:t>
      </w:r>
      <w:r>
        <w:rPr>
          <w:rFonts w:ascii="Times New Roman" w:hAnsi="Times New Roman" w:cs="Times New Roman"/>
          <w:sz w:val="24"/>
          <w:szCs w:val="24"/>
          <w:lang w:val="en-US"/>
        </w:rPr>
        <w:t>,</w:t>
      </w:r>
      <w:r>
        <w:rPr>
          <w:rFonts w:ascii="Times New Roman" w:hAnsi="Times New Roman" w:cs="Times New Roman"/>
          <w:sz w:val="24"/>
          <w:szCs w:val="24"/>
          <w:lang w:val="kk-KZ"/>
        </w:rPr>
        <w:t xml:space="preserve"> 1993</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O geograficheskih nazvaniyah v epose «Edige»</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About place names in the epic "Edige"</w:t>
      </w:r>
      <w:r>
        <w:rPr>
          <w:rFonts w:ascii="Times New Roman" w:hAnsi="Times New Roman" w:cs="Times New Roman"/>
          <w:sz w:val="24"/>
          <w:szCs w:val="24"/>
          <w:lang w:val="en-US"/>
        </w:rPr>
        <w:t>],</w:t>
      </w:r>
      <w:r>
        <w:rPr>
          <w:rFonts w:ascii="Times New Roman" w:hAnsi="Times New Roman" w:cs="Times New Roman"/>
          <w:sz w:val="24"/>
          <w:szCs w:val="24"/>
          <w:lang w:val="kk-KZ"/>
        </w:rPr>
        <w:t xml:space="preserve"> Istoriko-geograficheskie aspekty razvitiya Nogajskoj Ordy</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Historical and geographical aspects of the development of the Nogai Horde</w:t>
      </w:r>
      <w:r>
        <w:rPr>
          <w:rFonts w:ascii="Times New Roman" w:hAnsi="Times New Roman" w:cs="Times New Roman"/>
          <w:sz w:val="24"/>
          <w:szCs w:val="24"/>
          <w:lang w:val="en-US"/>
        </w:rPr>
        <w:t>] (</w:t>
      </w:r>
      <w:r>
        <w:rPr>
          <w:rFonts w:ascii="Times New Roman" w:hAnsi="Times New Roman" w:cs="Times New Roman"/>
          <w:sz w:val="24"/>
          <w:szCs w:val="24"/>
          <w:lang w:val="kk-KZ"/>
        </w:rPr>
        <w:t>Nauka. Mahachkala</w:t>
      </w:r>
      <w:r>
        <w:rPr>
          <w:rFonts w:ascii="Times New Roman" w:hAnsi="Times New Roman" w:cs="Times New Roman"/>
          <w:sz w:val="24"/>
          <w:szCs w:val="24"/>
          <w:lang w:val="en-US"/>
        </w:rPr>
        <w:t xml:space="preserve">. P. </w:t>
      </w:r>
      <w:r>
        <w:rPr>
          <w:rFonts w:ascii="Times New Roman" w:hAnsi="Times New Roman" w:cs="Times New Roman"/>
          <w:sz w:val="24"/>
          <w:szCs w:val="24"/>
          <w:lang w:val="kk-KZ"/>
        </w:rPr>
        <w:t>132-134</w:t>
      </w:r>
      <w:r>
        <w:rPr>
          <w:rFonts w:ascii="Times New Roman" w:hAnsi="Times New Roman" w:cs="Times New Roman"/>
          <w:sz w:val="24"/>
          <w:szCs w:val="24"/>
          <w:lang w:val="en-US"/>
        </w:rPr>
        <w:t>).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Russian].</w:t>
      </w:r>
      <w:r>
        <w:rPr>
          <w:rFonts w:ascii="Times New Roman" w:hAnsi="Times New Roman" w:cs="Times New Roman"/>
          <w:sz w:val="24"/>
          <w:szCs w:val="24"/>
          <w:lang w:val="kk-KZ"/>
        </w:rPr>
        <w:t xml:space="preserve"> </w:t>
      </w:r>
    </w:p>
    <w:p w:rsidR="00A75B60" w:rsidRDefault="00A75B60" w:rsidP="00A75B60">
      <w:pPr>
        <w:tabs>
          <w:tab w:val="left" w:pos="993"/>
        </w:tabs>
        <w:spacing w:after="0" w:line="276" w:lineRule="auto"/>
        <w:ind w:firstLine="709"/>
        <w:contextualSpacing/>
        <w:jc w:val="both"/>
        <w:rPr>
          <w:rFonts w:ascii="Times New Roman" w:hAnsi="Times New Roman" w:cs="Times New Roman"/>
          <w:sz w:val="24"/>
          <w:szCs w:val="24"/>
          <w:lang w:val="en-US"/>
        </w:rPr>
      </w:pPr>
      <w:r>
        <w:rPr>
          <w:rFonts w:ascii="Times New Roman" w:hAnsi="Times New Roman" w:cs="Times New Roman"/>
          <w:b/>
          <w:i/>
          <w:sz w:val="24"/>
          <w:szCs w:val="24"/>
          <w:lang w:val="kk-KZ"/>
        </w:rPr>
        <w:t>Collective monograph:</w:t>
      </w:r>
      <w:r>
        <w:rPr>
          <w:rFonts w:ascii="Times New Roman" w:hAnsi="Times New Roman" w:cs="Times New Roman"/>
          <w:sz w:val="24"/>
          <w:szCs w:val="24"/>
          <w:lang w:val="kk-KZ"/>
        </w:rPr>
        <w:t xml:space="preserve"> Ulus Dzhuchi (Zolotaya Orda). XIII – seredina XV v.</w:t>
      </w:r>
      <w:r>
        <w:rPr>
          <w:rFonts w:ascii="Times New Roman" w:hAnsi="Times New Roman" w:cs="Times New Roman"/>
          <w:sz w:val="24"/>
          <w:szCs w:val="24"/>
          <w:lang w:val="en-US"/>
        </w:rPr>
        <w:t>,</w:t>
      </w:r>
      <w:r>
        <w:rPr>
          <w:rFonts w:ascii="Times New Roman" w:hAnsi="Times New Roman" w:cs="Times New Roman"/>
          <w:sz w:val="24"/>
          <w:szCs w:val="24"/>
          <w:lang w:val="kk-KZ"/>
        </w:rPr>
        <w:t xml:space="preserve"> 2009</w:t>
      </w:r>
      <w:r>
        <w:rPr>
          <w:rFonts w:ascii="Times New Roman" w:hAnsi="Times New Roman" w:cs="Times New Roman"/>
          <w:sz w:val="24"/>
          <w:szCs w:val="24"/>
          <w:lang w:val="en-US"/>
        </w:rPr>
        <w:t>. [</w:t>
      </w:r>
      <w:r>
        <w:rPr>
          <w:rFonts w:ascii="Times New Roman" w:hAnsi="Times New Roman" w:cs="Times New Roman"/>
          <w:sz w:val="24"/>
          <w:szCs w:val="24"/>
          <w:lang w:val="kk-KZ"/>
        </w:rPr>
        <w:t>Ulus Jochi (Golden Horde). CHII - middle of SWR c.]  (Institute of History of the Academy of Sciences of the Republic of Tatarstan. Kazan'. 1056</w:t>
      </w:r>
      <w:r>
        <w:rPr>
          <w:rFonts w:ascii="Times New Roman" w:hAnsi="Times New Roman" w:cs="Times New Roman"/>
          <w:sz w:val="24"/>
          <w:szCs w:val="24"/>
          <w:lang w:val="en-US"/>
        </w:rPr>
        <w:t xml:space="preserve"> p</w:t>
      </w:r>
      <w:r>
        <w:rPr>
          <w:rFonts w:ascii="Times New Roman" w:hAnsi="Times New Roman" w:cs="Times New Roman"/>
          <w:sz w:val="24"/>
          <w:szCs w:val="24"/>
          <w:lang w:val="kk-KZ"/>
        </w:rPr>
        <w:t>.)</w:t>
      </w:r>
      <w:r>
        <w:rPr>
          <w:rFonts w:ascii="Times New Roman" w:hAnsi="Times New Roman" w:cs="Times New Roman"/>
          <w:sz w:val="24"/>
          <w:szCs w:val="24"/>
          <w:lang w:val="en-US"/>
        </w:rPr>
        <w:t>.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Russian].</w:t>
      </w:r>
      <w:r>
        <w:rPr>
          <w:rFonts w:ascii="Times New Roman" w:hAnsi="Times New Roman" w:cs="Times New Roman"/>
          <w:sz w:val="24"/>
          <w:szCs w:val="24"/>
          <w:lang w:val="kk-KZ"/>
        </w:rPr>
        <w:t xml:space="preserve"> </w:t>
      </w:r>
    </w:p>
    <w:p w:rsidR="00A75B60" w:rsidRDefault="00A75B60" w:rsidP="00A75B60">
      <w:pPr>
        <w:tabs>
          <w:tab w:val="left" w:pos="993"/>
        </w:tabs>
        <w:spacing w:after="0" w:line="276" w:lineRule="auto"/>
        <w:ind w:firstLine="709"/>
        <w:contextualSpacing/>
        <w:jc w:val="both"/>
        <w:rPr>
          <w:rFonts w:ascii="Times New Roman" w:hAnsi="Times New Roman" w:cs="Times New Roman"/>
          <w:sz w:val="24"/>
          <w:szCs w:val="24"/>
          <w:lang w:val="en-US"/>
        </w:rPr>
      </w:pPr>
      <w:r>
        <w:rPr>
          <w:rFonts w:ascii="Times New Roman" w:hAnsi="Times New Roman" w:cs="Times New Roman"/>
          <w:b/>
          <w:i/>
          <w:sz w:val="24"/>
          <w:szCs w:val="24"/>
          <w:lang w:val="kk-KZ"/>
        </w:rPr>
        <w:t>Conference materials: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Anichkin</w:t>
      </w:r>
      <w:proofErr w:type="spellEnd"/>
      <w:r>
        <w:rPr>
          <w:rFonts w:ascii="Times New Roman" w:hAnsi="Times New Roman" w:cs="Times New Roman"/>
          <w:sz w:val="24"/>
          <w:szCs w:val="24"/>
          <w:lang w:val="en-US"/>
        </w:rPr>
        <w:t xml:space="preserve"> L.K., </w:t>
      </w:r>
      <w:r>
        <w:rPr>
          <w:rFonts w:ascii="Times New Roman" w:hAnsi="Times New Roman" w:cs="Times New Roman"/>
          <w:sz w:val="24"/>
          <w:szCs w:val="24"/>
          <w:lang w:val="kk-KZ"/>
        </w:rPr>
        <w:t>2011</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Zolotoordynskoe nasledie. Vypusk 2. Materialy vtoroj Mezhdunarodnoj nauchnoj konferencii «Politicheskaya i social'no-ekonomicheskaya istoriya Zolotoj Ordy», posvyashchennoj pamyati M.A. Usmanova [Golden Horde heritage. Issue 2. Materials of the Second International Scientific Conference "Political and Socio-Economic History of the Golden Horde"</w:t>
      </w:r>
      <w:r>
        <w:rPr>
          <w:rFonts w:ascii="Times New Roman" w:hAnsi="Times New Roman" w:cs="Times New Roman"/>
          <w:sz w:val="24"/>
          <w:szCs w:val="24"/>
          <w:lang w:val="en-US"/>
        </w:rPr>
        <w:t>].</w:t>
      </w:r>
      <w:r>
        <w:rPr>
          <w:rFonts w:ascii="Times New Roman" w:hAnsi="Times New Roman" w:cs="Times New Roman"/>
          <w:sz w:val="24"/>
          <w:szCs w:val="24"/>
          <w:lang w:val="kk-KZ"/>
        </w:rPr>
        <w:t xml:space="preserve"> Kazan, March 29-30, 2011</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 Kazan</w:t>
      </w:r>
      <w:r>
        <w:rPr>
          <w:rFonts w:ascii="Times New Roman" w:hAnsi="Times New Roman" w:cs="Times New Roman"/>
          <w:sz w:val="24"/>
          <w:szCs w:val="24"/>
          <w:lang w:val="en-US"/>
        </w:rPr>
        <w:t>, LLC "</w:t>
      </w:r>
      <w:proofErr w:type="spellStart"/>
      <w:r>
        <w:rPr>
          <w:rFonts w:ascii="Times New Roman" w:hAnsi="Times New Roman" w:cs="Times New Roman"/>
          <w:sz w:val="24"/>
          <w:szCs w:val="24"/>
          <w:lang w:val="en-US"/>
        </w:rPr>
        <w:t>Foliant</w:t>
      </w:r>
      <w:proofErr w:type="spellEnd"/>
      <w:r>
        <w:rPr>
          <w:rFonts w:ascii="Times New Roman" w:hAnsi="Times New Roman" w:cs="Times New Roman"/>
          <w:sz w:val="24"/>
          <w:szCs w:val="24"/>
          <w:lang w:val="en-US"/>
        </w:rPr>
        <w:t xml:space="preserve">", Institute of History. </w:t>
      </w:r>
      <w:proofErr w:type="gramStart"/>
      <w:r>
        <w:rPr>
          <w:rFonts w:ascii="Times New Roman" w:hAnsi="Times New Roman" w:cs="Times New Roman"/>
          <w:sz w:val="24"/>
          <w:szCs w:val="24"/>
          <w:lang w:val="en-US"/>
        </w:rPr>
        <w:t xml:space="preserve">Sh. </w:t>
      </w:r>
      <w:proofErr w:type="spellStart"/>
      <w:r>
        <w:rPr>
          <w:rFonts w:ascii="Times New Roman" w:hAnsi="Times New Roman" w:cs="Times New Roman"/>
          <w:sz w:val="24"/>
          <w:szCs w:val="24"/>
          <w:lang w:val="en-US"/>
        </w:rPr>
        <w:t>Mardzhani</w:t>
      </w:r>
      <w:proofErr w:type="spellEnd"/>
      <w:r>
        <w:rPr>
          <w:rFonts w:ascii="Times New Roman" w:hAnsi="Times New Roman" w:cs="Times New Roman"/>
          <w:sz w:val="24"/>
          <w:szCs w:val="24"/>
          <w:lang w:val="en-US"/>
        </w:rPr>
        <w:t xml:space="preserve"> AS RT. </w:t>
      </w:r>
      <w:r>
        <w:rPr>
          <w:rFonts w:ascii="Times New Roman" w:hAnsi="Times New Roman" w:cs="Times New Roman"/>
          <w:sz w:val="24"/>
          <w:szCs w:val="24"/>
          <w:lang w:val="kk-KZ"/>
        </w:rPr>
        <w:t>368</w:t>
      </w:r>
      <w:r>
        <w:rPr>
          <w:rFonts w:ascii="Times New Roman" w:hAnsi="Times New Roman" w:cs="Times New Roman"/>
          <w:sz w:val="24"/>
          <w:szCs w:val="24"/>
          <w:lang w:val="en-US"/>
        </w:rPr>
        <w:t xml:space="preserve"> p</w:t>
      </w:r>
      <w:r>
        <w:rPr>
          <w:rFonts w:ascii="Times New Roman" w:hAnsi="Times New Roman" w:cs="Times New Roman"/>
          <w:sz w:val="24"/>
          <w:szCs w:val="24"/>
          <w:lang w:val="kk-KZ"/>
        </w:rPr>
        <w:t>.</w:t>
      </w:r>
      <w:r>
        <w:rPr>
          <w:rFonts w:ascii="Times New Roman" w:hAnsi="Times New Roman" w:cs="Times New Roman"/>
          <w:sz w:val="24"/>
          <w:szCs w:val="24"/>
          <w:lang w:val="en-US"/>
        </w:rPr>
        <w:t xml:space="preserve"> [in Russian].</w:t>
      </w:r>
      <w:proofErr w:type="gramEnd"/>
    </w:p>
    <w:p w:rsidR="00A75B60" w:rsidRDefault="00A75B60" w:rsidP="00A75B60">
      <w:pPr>
        <w:pStyle w:val="HTML"/>
        <w:shd w:val="clear" w:color="auto" w:fill="F8F9FA"/>
        <w:spacing w:line="276" w:lineRule="auto"/>
        <w:ind w:firstLine="709"/>
        <w:jc w:val="both"/>
        <w:rPr>
          <w:rFonts w:ascii="Times New Roman" w:hAnsi="Times New Roman"/>
          <w:color w:val="222222"/>
          <w:sz w:val="24"/>
          <w:szCs w:val="24"/>
          <w:lang w:val="en-US"/>
        </w:rPr>
      </w:pPr>
      <w:r>
        <w:rPr>
          <w:rFonts w:ascii="Times New Roman" w:hAnsi="Times New Roman"/>
          <w:b/>
          <w:i/>
          <w:sz w:val="24"/>
          <w:szCs w:val="24"/>
          <w:lang w:val="kk-KZ"/>
        </w:rPr>
        <w:t>Journal article</w:t>
      </w:r>
      <w:r>
        <w:rPr>
          <w:rFonts w:ascii="Times New Roman" w:hAnsi="Times New Roman"/>
          <w:b/>
          <w:sz w:val="24"/>
          <w:szCs w:val="24"/>
          <w:lang w:val="kk-KZ"/>
        </w:rPr>
        <w:t>:</w:t>
      </w:r>
      <w:r>
        <w:rPr>
          <w:rFonts w:ascii="Times New Roman" w:eastAsia="Calibri" w:hAnsi="Times New Roman"/>
          <w:sz w:val="24"/>
          <w:szCs w:val="24"/>
          <w:lang w:val="kk-KZ"/>
        </w:rPr>
        <w:t xml:space="preserve"> Muhametov F.F.</w:t>
      </w:r>
      <w:r>
        <w:rPr>
          <w:rFonts w:ascii="Times New Roman" w:eastAsia="Calibri" w:hAnsi="Times New Roman"/>
          <w:sz w:val="24"/>
          <w:szCs w:val="24"/>
          <w:lang w:val="en-US"/>
        </w:rPr>
        <w:t>,</w:t>
      </w:r>
      <w:r>
        <w:rPr>
          <w:rFonts w:ascii="Times New Roman" w:eastAsia="Calibri" w:hAnsi="Times New Roman"/>
          <w:sz w:val="24"/>
          <w:szCs w:val="24"/>
          <w:lang w:val="kk-KZ"/>
        </w:rPr>
        <w:t xml:space="preserve"> 2007</w:t>
      </w:r>
      <w:r>
        <w:rPr>
          <w:rFonts w:ascii="Times New Roman" w:eastAsia="Calibri" w:hAnsi="Times New Roman"/>
          <w:sz w:val="24"/>
          <w:szCs w:val="24"/>
          <w:lang w:val="en-US"/>
        </w:rPr>
        <w:t xml:space="preserve">. </w:t>
      </w:r>
      <w:r>
        <w:rPr>
          <w:rFonts w:ascii="Times New Roman" w:eastAsia="Calibri" w:hAnsi="Times New Roman"/>
          <w:sz w:val="24"/>
          <w:szCs w:val="24"/>
          <w:lang w:val="kk-KZ"/>
        </w:rPr>
        <w:t xml:space="preserve">Mongol'skaya "YASA" i ee rol' v sisteme obshchestvennyh otnoshenij imperii Chingiskhana [Mongolian "YASA" and its role in the system of public relations of the empire of Genghis Khan], Voprosy istorii[history issues], 11(5), </w:t>
      </w:r>
      <w:r>
        <w:rPr>
          <w:rFonts w:ascii="Times New Roman" w:eastAsia="Calibri" w:hAnsi="Times New Roman"/>
          <w:sz w:val="24"/>
          <w:szCs w:val="24"/>
          <w:lang w:val="en-US"/>
        </w:rPr>
        <w:t xml:space="preserve">P. </w:t>
      </w:r>
      <w:r>
        <w:rPr>
          <w:rFonts w:ascii="Times New Roman" w:eastAsia="Calibri" w:hAnsi="Times New Roman"/>
          <w:sz w:val="24"/>
          <w:szCs w:val="24"/>
          <w:lang w:val="kk-KZ"/>
        </w:rPr>
        <w:t>150-155</w:t>
      </w:r>
      <w:r>
        <w:rPr>
          <w:rFonts w:ascii="Times New Roman" w:hAnsi="Times New Roman"/>
          <w:sz w:val="24"/>
          <w:szCs w:val="24"/>
          <w:lang w:val="kk-KZ"/>
        </w:rPr>
        <w:t>.</w:t>
      </w:r>
      <w:r>
        <w:rPr>
          <w:rFonts w:ascii="Times New Roman" w:hAnsi="Times New Roman"/>
          <w:sz w:val="24"/>
          <w:szCs w:val="24"/>
          <w:lang w:val="en-US"/>
        </w:rPr>
        <w:t xml:space="preserve"> [</w:t>
      </w:r>
      <w:proofErr w:type="gramStart"/>
      <w:r>
        <w:rPr>
          <w:rFonts w:ascii="Times New Roman" w:hAnsi="Times New Roman"/>
          <w:sz w:val="24"/>
          <w:szCs w:val="24"/>
          <w:lang w:val="en-US"/>
        </w:rPr>
        <w:t>in</w:t>
      </w:r>
      <w:proofErr w:type="gramEnd"/>
      <w:r>
        <w:rPr>
          <w:rFonts w:ascii="Times New Roman" w:hAnsi="Times New Roman"/>
          <w:sz w:val="24"/>
          <w:szCs w:val="24"/>
          <w:lang w:val="en-US"/>
        </w:rPr>
        <w:t xml:space="preserve"> Russian].</w:t>
      </w:r>
    </w:p>
    <w:p w:rsidR="00A75B60" w:rsidRDefault="00A75B60" w:rsidP="00A75B60">
      <w:pPr>
        <w:tabs>
          <w:tab w:val="left" w:pos="993"/>
        </w:tabs>
        <w:spacing w:after="0" w:line="276" w:lineRule="auto"/>
        <w:ind w:firstLine="709"/>
        <w:contextualSpacing/>
        <w:jc w:val="both"/>
        <w:rPr>
          <w:rFonts w:ascii="Times New Roman" w:hAnsi="Times New Roman" w:cs="Times New Roman"/>
          <w:sz w:val="24"/>
          <w:szCs w:val="24"/>
          <w:lang w:val="kk-KZ"/>
        </w:rPr>
      </w:pPr>
      <w:r>
        <w:rPr>
          <w:rFonts w:ascii="Times New Roman" w:hAnsi="Times New Roman" w:cs="Times New Roman"/>
          <w:b/>
          <w:i/>
          <w:sz w:val="24"/>
          <w:szCs w:val="24"/>
          <w:lang w:val="kk-KZ"/>
        </w:rPr>
        <w:lastRenderedPageBreak/>
        <w:t>Dissertation:</w:t>
      </w:r>
      <w:r>
        <w:rPr>
          <w:rFonts w:ascii="Times New Roman" w:hAnsi="Times New Roman" w:cs="Times New Roman"/>
          <w:sz w:val="24"/>
          <w:szCs w:val="24"/>
          <w:lang w:val="kk-KZ"/>
        </w:rPr>
        <w:t xml:space="preserve"> Malyshev A.B.</w:t>
      </w:r>
      <w:r>
        <w:rPr>
          <w:rFonts w:ascii="Times New Roman" w:hAnsi="Times New Roman" w:cs="Times New Roman"/>
          <w:sz w:val="24"/>
          <w:szCs w:val="24"/>
          <w:lang w:val="en-US"/>
        </w:rPr>
        <w:t>,</w:t>
      </w:r>
      <w:r>
        <w:rPr>
          <w:rFonts w:ascii="Times New Roman" w:hAnsi="Times New Roman" w:cs="Times New Roman"/>
          <w:sz w:val="24"/>
          <w:szCs w:val="24"/>
          <w:lang w:val="kk-KZ"/>
        </w:rPr>
        <w:t xml:space="preserve"> 2000</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Hristianstvo v istorii Zolotoj Ordy. Dissertaciya na soiskanie uchenoj stepeni kandidata istoricheskih nauk [Christianity in the history of the Golden Horde. Dissertation for the degree of candidate of historical sciences].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w:t>
      </w:r>
      <w:r>
        <w:rPr>
          <w:rFonts w:ascii="Times New Roman" w:hAnsi="Times New Roman" w:cs="Times New Roman"/>
          <w:sz w:val="24"/>
          <w:szCs w:val="24"/>
          <w:lang w:val="kk-KZ"/>
        </w:rPr>
        <w:t>rotected: 01/22/02 Saratov</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kk-KZ"/>
        </w:rPr>
        <w:t>Nauka. 181</w:t>
      </w:r>
      <w:r>
        <w:rPr>
          <w:rFonts w:ascii="Times New Roman" w:hAnsi="Times New Roman" w:cs="Times New Roman"/>
          <w:sz w:val="24"/>
          <w:szCs w:val="24"/>
          <w:lang w:val="en-US"/>
        </w:rPr>
        <w:t xml:space="preserve"> p</w:t>
      </w:r>
      <w:r>
        <w:rPr>
          <w:rFonts w:ascii="Times New Roman" w:hAnsi="Times New Roman" w:cs="Times New Roman"/>
          <w:sz w:val="24"/>
          <w:szCs w:val="24"/>
          <w:lang w:val="kk-KZ"/>
        </w:rPr>
        <w:t>.</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 [in Russian]. </w:t>
      </w:r>
      <w:r>
        <w:rPr>
          <w:rFonts w:ascii="Times New Roman" w:hAnsi="Times New Roman" w:cs="Times New Roman"/>
          <w:sz w:val="24"/>
          <w:szCs w:val="24"/>
          <w:lang w:val="en-US"/>
        </w:rPr>
        <w:t xml:space="preserve"> </w:t>
      </w:r>
    </w:p>
    <w:p w:rsidR="00A75B60" w:rsidRDefault="00A75B60" w:rsidP="00A75B60">
      <w:pPr>
        <w:tabs>
          <w:tab w:val="left" w:pos="993"/>
        </w:tabs>
        <w:spacing w:after="0" w:line="276" w:lineRule="auto"/>
        <w:ind w:firstLine="709"/>
        <w:contextualSpacing/>
        <w:jc w:val="both"/>
        <w:rPr>
          <w:rFonts w:ascii="Times New Roman" w:hAnsi="Times New Roman" w:cs="Times New Roman"/>
          <w:sz w:val="24"/>
          <w:szCs w:val="24"/>
          <w:lang w:val="kk-KZ"/>
        </w:rPr>
      </w:pPr>
      <w:r>
        <w:rPr>
          <w:rFonts w:ascii="Times New Roman" w:hAnsi="Times New Roman" w:cs="Times New Roman"/>
          <w:b/>
          <w:i/>
          <w:sz w:val="24"/>
          <w:szCs w:val="24"/>
          <w:lang w:val="kk-KZ"/>
        </w:rPr>
        <w:t>Electronic source:</w:t>
      </w:r>
      <w:r>
        <w:rPr>
          <w:rFonts w:ascii="Times New Roman" w:hAnsi="Times New Roman" w:cs="Times New Roman"/>
          <w:sz w:val="24"/>
          <w:szCs w:val="24"/>
          <w:lang w:val="kk-KZ"/>
        </w:rPr>
        <w:t xml:space="preserve"> Sabitov Zh.M.</w:t>
      </w:r>
      <w:r>
        <w:rPr>
          <w:rFonts w:ascii="Times New Roman" w:hAnsi="Times New Roman" w:cs="Times New Roman"/>
          <w:sz w:val="24"/>
          <w:szCs w:val="24"/>
          <w:lang w:val="en-US"/>
        </w:rPr>
        <w:t>,</w:t>
      </w:r>
      <w:r>
        <w:rPr>
          <w:rFonts w:ascii="Times New Roman" w:hAnsi="Times New Roman" w:cs="Times New Roman"/>
          <w:sz w:val="24"/>
          <w:szCs w:val="24"/>
          <w:lang w:val="kk-KZ"/>
        </w:rPr>
        <w:t xml:space="preserve"> 2015</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Zolotaya Orda — «padcherica» kazahstanskoj istoriografii [Holden Horde - "stepdaughter" of Kazakhstani historiography], Molodoj uchenyj[Young scientist], 24 (104). </w:t>
      </w:r>
      <w:r>
        <w:rPr>
          <w:rFonts w:ascii="Times New Roman" w:hAnsi="Times New Roman" w:cs="Times New Roman"/>
          <w:sz w:val="24"/>
          <w:szCs w:val="24"/>
          <w:lang w:val="en-US"/>
        </w:rPr>
        <w:t xml:space="preserve">P. </w:t>
      </w:r>
      <w:r>
        <w:rPr>
          <w:rFonts w:ascii="Times New Roman" w:hAnsi="Times New Roman" w:cs="Times New Roman"/>
          <w:sz w:val="24"/>
          <w:szCs w:val="24"/>
          <w:lang w:val="kk-KZ"/>
        </w:rPr>
        <w:t xml:space="preserve">842-851. </w:t>
      </w:r>
      <w:proofErr w:type="gramStart"/>
      <w:r>
        <w:rPr>
          <w:rFonts w:ascii="Times New Roman" w:hAnsi="Times New Roman" w:cs="Times New Roman"/>
          <w:sz w:val="24"/>
          <w:szCs w:val="24"/>
          <w:lang w:val="en-US"/>
        </w:rPr>
        <w:t>[Electronic resource].</w:t>
      </w:r>
      <w:proofErr w:type="gramEnd"/>
      <w:r>
        <w:rPr>
          <w:rFonts w:ascii="Times New Roman" w:hAnsi="Times New Roman" w:cs="Times New Roman"/>
          <w:sz w:val="24"/>
          <w:szCs w:val="24"/>
          <w:lang w:val="en-US"/>
        </w:rPr>
        <w:t xml:space="preserve"> Available at</w:t>
      </w:r>
      <w:r>
        <w:rPr>
          <w:rFonts w:ascii="Times New Roman" w:hAnsi="Times New Roman" w:cs="Times New Roman"/>
          <w:sz w:val="24"/>
          <w:szCs w:val="24"/>
          <w:lang w:val="kk-KZ"/>
        </w:rPr>
        <w:t>: https://moluch.ru/archive/104/23260/ (</w:t>
      </w:r>
      <w:r>
        <w:rPr>
          <w:rFonts w:ascii="Times New Roman" w:hAnsi="Times New Roman" w:cs="Times New Roman"/>
          <w:sz w:val="24"/>
          <w:szCs w:val="24"/>
          <w:lang w:val="en-US"/>
        </w:rPr>
        <w:t>Accessed</w:t>
      </w:r>
      <w:r>
        <w:rPr>
          <w:rFonts w:ascii="Times New Roman" w:hAnsi="Times New Roman" w:cs="Times New Roman"/>
          <w:sz w:val="24"/>
          <w:szCs w:val="24"/>
          <w:lang w:val="kk-KZ"/>
        </w:rPr>
        <w:t>:</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7.09.2020). [in Russian]. </w:t>
      </w:r>
      <w:r>
        <w:rPr>
          <w:rFonts w:ascii="Times New Roman" w:hAnsi="Times New Roman" w:cs="Times New Roman"/>
          <w:sz w:val="24"/>
          <w:szCs w:val="24"/>
          <w:lang w:val="en-US"/>
        </w:rPr>
        <w:t xml:space="preserve"> </w:t>
      </w:r>
    </w:p>
    <w:p w:rsidR="00A75B60" w:rsidRDefault="00A75B60" w:rsidP="00A75B60">
      <w:pPr>
        <w:tabs>
          <w:tab w:val="left" w:pos="993"/>
        </w:tabs>
        <w:spacing w:after="0" w:line="276" w:lineRule="auto"/>
        <w:ind w:firstLine="709"/>
        <w:contextualSpacing/>
        <w:jc w:val="both"/>
        <w:rPr>
          <w:rFonts w:ascii="Times New Roman" w:hAnsi="Times New Roman" w:cs="Times New Roman"/>
          <w:b/>
          <w:sz w:val="24"/>
          <w:szCs w:val="24"/>
          <w:lang w:val="kk-KZ"/>
        </w:rPr>
      </w:pPr>
      <w:r>
        <w:rPr>
          <w:rFonts w:ascii="Times New Roman" w:hAnsi="Times New Roman" w:cs="Times New Roman"/>
          <w:b/>
          <w:i/>
          <w:sz w:val="24"/>
          <w:szCs w:val="24"/>
          <w:lang w:val="kk-KZ"/>
        </w:rPr>
        <w:t>Tutorial:</w:t>
      </w:r>
      <w:r>
        <w:rPr>
          <w:rFonts w:ascii="Times New Roman" w:hAnsi="Times New Roman" w:cs="Times New Roman"/>
          <w:i/>
          <w:sz w:val="24"/>
          <w:szCs w:val="24"/>
          <w:lang w:val="kk-KZ"/>
        </w:rPr>
        <w:t xml:space="preserve"> </w:t>
      </w:r>
      <w:r>
        <w:rPr>
          <w:rFonts w:ascii="Times New Roman" w:hAnsi="Times New Roman" w:cs="Times New Roman"/>
          <w:sz w:val="24"/>
          <w:szCs w:val="24"/>
          <w:lang w:val="kk-KZ"/>
        </w:rPr>
        <w:t>Logunova G.V.</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2014</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Rus' i Zolotaya Orda: problema vzaimovliyaniya : ucheb.posobie. </w:t>
      </w:r>
      <w:r>
        <w:rPr>
          <w:rFonts w:ascii="Times New Roman" w:hAnsi="Times New Roman" w:cs="Times New Roman"/>
          <w:sz w:val="24"/>
          <w:szCs w:val="24"/>
          <w:lang w:val="en-US"/>
        </w:rPr>
        <w:t>[</w:t>
      </w:r>
      <w:r>
        <w:rPr>
          <w:rFonts w:ascii="Times New Roman" w:hAnsi="Times New Roman" w:cs="Times New Roman"/>
          <w:sz w:val="24"/>
          <w:szCs w:val="24"/>
          <w:lang w:val="kk-KZ"/>
        </w:rPr>
        <w:t>Rus and the Golden Horde: the problem of mutual influence: textbook</w:t>
      </w:r>
      <w:r>
        <w:rPr>
          <w:rFonts w:ascii="Times New Roman" w:hAnsi="Times New Roman" w:cs="Times New Roman"/>
          <w:sz w:val="24"/>
          <w:szCs w:val="24"/>
          <w:lang w:val="en-US"/>
        </w:rPr>
        <w:t>]</w:t>
      </w:r>
      <w:r>
        <w:rPr>
          <w:rFonts w:ascii="Times New Roman" w:hAnsi="Times New Roman" w:cs="Times New Roman"/>
          <w:sz w:val="24"/>
          <w:szCs w:val="24"/>
          <w:lang w:val="kk-KZ"/>
        </w:rPr>
        <w:t>.</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 (Izd-vo IGU. Irkutsk. 110</w:t>
      </w:r>
      <w:r>
        <w:rPr>
          <w:rFonts w:ascii="Times New Roman" w:hAnsi="Times New Roman" w:cs="Times New Roman"/>
          <w:sz w:val="24"/>
          <w:szCs w:val="24"/>
          <w:lang w:val="en-US"/>
        </w:rPr>
        <w:t xml:space="preserve"> p</w:t>
      </w:r>
      <w:r>
        <w:rPr>
          <w:rFonts w:ascii="Times New Roman" w:hAnsi="Times New Roman" w:cs="Times New Roman"/>
          <w:sz w:val="24"/>
          <w:szCs w:val="24"/>
          <w:lang w:val="kk-KZ"/>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Russian].</w:t>
      </w:r>
    </w:p>
    <w:p w:rsidR="00A75B60" w:rsidRDefault="00A75B60" w:rsidP="00A75B60">
      <w:pPr>
        <w:tabs>
          <w:tab w:val="left" w:pos="993"/>
        </w:tabs>
        <w:spacing w:after="0" w:line="276" w:lineRule="auto"/>
        <w:ind w:firstLine="709"/>
        <w:contextualSpacing/>
        <w:jc w:val="both"/>
        <w:rPr>
          <w:rFonts w:ascii="Times New Roman" w:hAnsi="Times New Roman" w:cs="Times New Roman"/>
          <w:sz w:val="24"/>
          <w:szCs w:val="24"/>
          <w:lang w:val="en-US"/>
        </w:rPr>
      </w:pPr>
      <w:r>
        <w:rPr>
          <w:rFonts w:ascii="Times New Roman" w:hAnsi="Times New Roman" w:cs="Times New Roman"/>
          <w:b/>
          <w:i/>
          <w:sz w:val="24"/>
          <w:szCs w:val="24"/>
          <w:lang w:val="kk-KZ"/>
        </w:rPr>
        <w:t>Newspaper article:</w:t>
      </w:r>
      <w:r>
        <w:rPr>
          <w:rFonts w:ascii="Times New Roman" w:hAnsi="Times New Roman" w:cs="Times New Roman"/>
          <w:sz w:val="24"/>
          <w:szCs w:val="24"/>
          <w:lang w:val="kk-KZ"/>
        </w:rPr>
        <w:t xml:space="preserve"> Alim Dzh.</w:t>
      </w:r>
      <w:r>
        <w:rPr>
          <w:rFonts w:ascii="Times New Roman" w:hAnsi="Times New Roman" w:cs="Times New Roman"/>
          <w:sz w:val="24"/>
          <w:szCs w:val="24"/>
          <w:lang w:val="en-US"/>
        </w:rPr>
        <w:t>,</w:t>
      </w:r>
      <w:r>
        <w:rPr>
          <w:rFonts w:ascii="Times New Roman" w:hAnsi="Times New Roman" w:cs="Times New Roman"/>
          <w:sz w:val="24"/>
          <w:szCs w:val="24"/>
          <w:lang w:val="kk-KZ"/>
        </w:rPr>
        <w:t xml:space="preserve"> 2020</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 Zolotaya Orda: nasledniki velikogo hanstva</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Golden Horde: heirs of the great khanate</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Newspaper “</w:t>
      </w:r>
      <w:r>
        <w:rPr>
          <w:rFonts w:ascii="Times New Roman" w:hAnsi="Times New Roman" w:cs="Times New Roman"/>
          <w:sz w:val="24"/>
          <w:szCs w:val="24"/>
          <w:lang w:val="kk-KZ"/>
        </w:rPr>
        <w:t>Komsomol'skaya pravda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kk-KZ"/>
        </w:rPr>
        <w:t>№145</w:t>
      </w:r>
      <w:r>
        <w:rPr>
          <w:rFonts w:ascii="Times New Roman" w:hAnsi="Times New Roman" w:cs="Times New Roman"/>
          <w:sz w:val="24"/>
          <w:szCs w:val="24"/>
          <w:lang w:val="en-US"/>
        </w:rPr>
        <w:t>. 1 April.</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P. </w:t>
      </w:r>
      <w:r>
        <w:rPr>
          <w:rFonts w:ascii="Times New Roman" w:hAnsi="Times New Roman" w:cs="Times New Roman"/>
          <w:sz w:val="24"/>
          <w:szCs w:val="24"/>
          <w:lang w:val="kk-KZ"/>
        </w:rPr>
        <w:t>7-8</w:t>
      </w:r>
      <w:r>
        <w:rPr>
          <w:rFonts w:ascii="Times New Roman" w:hAnsi="Times New Roman" w:cs="Times New Roman"/>
          <w:sz w:val="24"/>
          <w:szCs w:val="24"/>
          <w:lang w:val="en-US"/>
        </w:rPr>
        <w:t>.</w:t>
      </w:r>
      <w:r>
        <w:rPr>
          <w:rFonts w:ascii="Times New Roman" w:hAnsi="Times New Roman" w:cs="Times New Roman"/>
          <w:sz w:val="24"/>
          <w:szCs w:val="24"/>
          <w:lang w:val="kk-KZ"/>
        </w:rPr>
        <w:t xml:space="preserve"> Almaty</w:t>
      </w:r>
      <w:r>
        <w:rPr>
          <w:rFonts w:ascii="Times New Roman" w:hAnsi="Times New Roman" w:cs="Times New Roman"/>
          <w:sz w:val="24"/>
          <w:szCs w:val="24"/>
          <w:lang w:val="en-US"/>
        </w:rPr>
        <w:t>.</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Russian].</w:t>
      </w:r>
    </w:p>
    <w:p w:rsidR="006201BD" w:rsidRPr="00F11527" w:rsidRDefault="006201BD" w:rsidP="006201BD">
      <w:pPr>
        <w:spacing w:after="0"/>
        <w:jc w:val="both"/>
        <w:rPr>
          <w:rFonts w:ascii="Times New Roman" w:hAnsi="Times New Roman"/>
          <w:sz w:val="24"/>
          <w:szCs w:val="24"/>
          <w:lang w:val="en-US"/>
        </w:rPr>
      </w:pPr>
    </w:p>
    <w:p w:rsidR="006201BD" w:rsidRPr="00F11527" w:rsidRDefault="006201BD" w:rsidP="006201BD">
      <w:pPr>
        <w:spacing w:after="0"/>
        <w:jc w:val="center"/>
        <w:rPr>
          <w:rFonts w:ascii="Times New Roman" w:hAnsi="Times New Roman"/>
          <w:b/>
          <w:sz w:val="24"/>
          <w:szCs w:val="24"/>
          <w:lang w:val="kk-KZ"/>
        </w:rPr>
      </w:pPr>
      <w:r w:rsidRPr="00F11527">
        <w:rPr>
          <w:rFonts w:ascii="Times New Roman" w:hAnsi="Times New Roman"/>
          <w:b/>
          <w:sz w:val="24"/>
          <w:szCs w:val="24"/>
          <w:lang w:val="kk-KZ"/>
        </w:rPr>
        <w:t>В.В.Трепавлов</w:t>
      </w:r>
      <w:r w:rsidR="002C7DD0" w:rsidRPr="00047213">
        <w:rPr>
          <w:rFonts w:ascii="Times New Roman" w:hAnsi="Times New Roman"/>
          <w:b/>
          <w:sz w:val="24"/>
          <w:szCs w:val="24"/>
          <w:lang w:val="en-US"/>
        </w:rPr>
        <w:t xml:space="preserve"> </w:t>
      </w:r>
    </w:p>
    <w:p w:rsidR="006201BD" w:rsidRPr="00F11527" w:rsidRDefault="006201BD" w:rsidP="006201BD">
      <w:pPr>
        <w:spacing w:after="0"/>
        <w:jc w:val="center"/>
        <w:rPr>
          <w:rFonts w:ascii="Times New Roman" w:hAnsi="Times New Roman"/>
          <w:i/>
          <w:sz w:val="24"/>
          <w:szCs w:val="24"/>
          <w:lang w:val="kk-KZ"/>
        </w:rPr>
      </w:pPr>
      <w:r w:rsidRPr="00F11527">
        <w:rPr>
          <w:rFonts w:ascii="Times New Roman" w:hAnsi="Times New Roman"/>
          <w:i/>
          <w:sz w:val="24"/>
          <w:szCs w:val="24"/>
          <w:lang w:val="kk-KZ"/>
        </w:rPr>
        <w:t>Ресей ғылым Академиясы Ресей тарихы институты, Мәскеу, Ресей Федерациясы</w:t>
      </w:r>
    </w:p>
    <w:p w:rsidR="006201BD" w:rsidRDefault="006201BD" w:rsidP="006201BD">
      <w:pPr>
        <w:spacing w:after="0"/>
        <w:jc w:val="center"/>
        <w:rPr>
          <w:rFonts w:ascii="Times New Roman" w:hAnsi="Times New Roman"/>
          <w:i/>
          <w:sz w:val="24"/>
          <w:szCs w:val="24"/>
          <w:lang w:val="kk-KZ"/>
        </w:rPr>
      </w:pPr>
      <w:r w:rsidRPr="00F11527">
        <w:rPr>
          <w:rFonts w:ascii="Times New Roman" w:hAnsi="Times New Roman"/>
          <w:i/>
          <w:sz w:val="24"/>
          <w:szCs w:val="24"/>
          <w:lang w:val="kk-KZ"/>
        </w:rPr>
        <w:t>(</w:t>
      </w:r>
      <w:r w:rsidRPr="00F11527">
        <w:rPr>
          <w:rFonts w:ascii="Times New Roman" w:hAnsi="Times New Roman"/>
          <w:i/>
          <w:sz w:val="24"/>
          <w:szCs w:val="24"/>
          <w:lang w:val="en-US"/>
        </w:rPr>
        <w:t xml:space="preserve">E-mail: </w:t>
      </w:r>
      <w:r w:rsidR="006403CF">
        <w:fldChar w:fldCharType="begin"/>
      </w:r>
      <w:r w:rsidR="006403CF" w:rsidRPr="00A75B60">
        <w:rPr>
          <w:lang w:val="en-US"/>
        </w:rPr>
        <w:instrText>HYPERLINK "mailto:trepavlov@yande</w:instrText>
      </w:r>
      <w:r w:rsidR="006403CF">
        <w:instrText>х</w:instrText>
      </w:r>
      <w:r w:rsidR="006403CF" w:rsidRPr="00A75B60">
        <w:rPr>
          <w:lang w:val="en-US"/>
        </w:rPr>
        <w:instrText>.ru"</w:instrText>
      </w:r>
      <w:r w:rsidR="006403CF">
        <w:fldChar w:fldCharType="separate"/>
      </w:r>
      <w:r w:rsidR="00047213" w:rsidRPr="00F71224">
        <w:rPr>
          <w:rStyle w:val="a3"/>
          <w:rFonts w:ascii="Times New Roman" w:hAnsi="Times New Roman"/>
          <w:i/>
          <w:sz w:val="24"/>
          <w:szCs w:val="24"/>
          <w:lang w:val="en-US"/>
        </w:rPr>
        <w:t>trepavlov@yande</w:t>
      </w:r>
      <w:r w:rsidR="00047213" w:rsidRPr="00F71224">
        <w:rPr>
          <w:rStyle w:val="a3"/>
          <w:rFonts w:ascii="Times New Roman" w:hAnsi="Times New Roman"/>
          <w:i/>
          <w:sz w:val="24"/>
          <w:szCs w:val="24"/>
          <w:lang w:val="kk-KZ"/>
        </w:rPr>
        <w:t>х</w:t>
      </w:r>
      <w:r w:rsidR="00047213" w:rsidRPr="00F71224">
        <w:rPr>
          <w:rStyle w:val="a3"/>
          <w:rFonts w:ascii="Times New Roman" w:hAnsi="Times New Roman"/>
          <w:i/>
          <w:sz w:val="24"/>
          <w:szCs w:val="24"/>
          <w:lang w:val="en-US"/>
        </w:rPr>
        <w:t>.ru</w:t>
      </w:r>
      <w:r w:rsidR="006403CF">
        <w:fldChar w:fldCharType="end"/>
      </w:r>
      <w:r w:rsidRPr="00F11527">
        <w:rPr>
          <w:rFonts w:ascii="Times New Roman" w:hAnsi="Times New Roman"/>
          <w:i/>
          <w:sz w:val="24"/>
          <w:szCs w:val="24"/>
          <w:lang w:val="kk-KZ"/>
        </w:rPr>
        <w:t>)</w:t>
      </w:r>
    </w:p>
    <w:p w:rsidR="00047213" w:rsidRPr="00A75B60" w:rsidRDefault="00047213" w:rsidP="006201BD">
      <w:pPr>
        <w:spacing w:after="0"/>
        <w:jc w:val="center"/>
        <w:rPr>
          <w:rFonts w:ascii="Times New Roman" w:hAnsi="Times New Roman"/>
          <w:b/>
          <w:sz w:val="24"/>
          <w:szCs w:val="24"/>
          <w:lang w:val="en-US"/>
        </w:rPr>
      </w:pPr>
    </w:p>
    <w:p w:rsidR="00047213" w:rsidRDefault="00047213" w:rsidP="006201BD">
      <w:pPr>
        <w:spacing w:after="0"/>
        <w:jc w:val="center"/>
        <w:rPr>
          <w:rFonts w:ascii="Times New Roman" w:hAnsi="Times New Roman"/>
          <w:b/>
          <w:sz w:val="24"/>
          <w:szCs w:val="24"/>
        </w:rPr>
      </w:pPr>
      <w:r w:rsidRPr="00A75B60">
        <w:rPr>
          <w:rFonts w:ascii="Times New Roman" w:hAnsi="Times New Roman"/>
          <w:b/>
          <w:sz w:val="24"/>
          <w:szCs w:val="24"/>
        </w:rPr>
        <w:t>*</w:t>
      </w:r>
      <w:r w:rsidRPr="00F11527">
        <w:rPr>
          <w:rFonts w:ascii="Times New Roman" w:hAnsi="Times New Roman"/>
          <w:b/>
          <w:sz w:val="24"/>
          <w:szCs w:val="24"/>
        </w:rPr>
        <w:t>А</w:t>
      </w:r>
      <w:r w:rsidRPr="00A75B60">
        <w:rPr>
          <w:rFonts w:ascii="Times New Roman" w:hAnsi="Times New Roman"/>
          <w:b/>
          <w:sz w:val="24"/>
          <w:szCs w:val="24"/>
        </w:rPr>
        <w:t>.</w:t>
      </w:r>
      <w:r w:rsidRPr="00F11527">
        <w:rPr>
          <w:rFonts w:ascii="Times New Roman" w:hAnsi="Times New Roman"/>
          <w:b/>
          <w:sz w:val="24"/>
          <w:szCs w:val="24"/>
        </w:rPr>
        <w:t>В</w:t>
      </w:r>
      <w:r w:rsidRPr="00A75B60">
        <w:rPr>
          <w:rFonts w:ascii="Times New Roman" w:hAnsi="Times New Roman"/>
          <w:b/>
          <w:sz w:val="24"/>
          <w:szCs w:val="24"/>
        </w:rPr>
        <w:t xml:space="preserve">. </w:t>
      </w:r>
      <w:r w:rsidRPr="00F11527">
        <w:rPr>
          <w:rFonts w:ascii="Times New Roman" w:hAnsi="Times New Roman"/>
          <w:b/>
          <w:sz w:val="24"/>
          <w:szCs w:val="24"/>
        </w:rPr>
        <w:t>Беляков</w:t>
      </w:r>
    </w:p>
    <w:p w:rsidR="00047213" w:rsidRDefault="00047213" w:rsidP="00047213">
      <w:pPr>
        <w:spacing w:after="0"/>
        <w:jc w:val="center"/>
        <w:rPr>
          <w:rFonts w:ascii="Times New Roman" w:hAnsi="Times New Roman"/>
          <w:i/>
          <w:sz w:val="24"/>
          <w:szCs w:val="24"/>
          <w:lang w:val="kk-KZ"/>
        </w:rPr>
      </w:pPr>
      <w:r w:rsidRPr="00F11527">
        <w:rPr>
          <w:rFonts w:ascii="Times New Roman" w:hAnsi="Times New Roman"/>
          <w:i/>
          <w:sz w:val="24"/>
          <w:szCs w:val="24"/>
          <w:lang w:val="kk-KZ"/>
        </w:rPr>
        <w:t>Ресей ғылым Академиясы Ресей тарихы институты, Мәскеу, Ресей Федерациясы</w:t>
      </w:r>
    </w:p>
    <w:p w:rsidR="00047213" w:rsidRPr="00F11527" w:rsidRDefault="00047213" w:rsidP="00047213">
      <w:pPr>
        <w:spacing w:after="0"/>
        <w:jc w:val="center"/>
        <w:rPr>
          <w:rFonts w:ascii="Times New Roman" w:hAnsi="Times New Roman"/>
          <w:i/>
          <w:sz w:val="24"/>
          <w:szCs w:val="24"/>
          <w:lang w:val="kk-KZ"/>
        </w:rPr>
      </w:pPr>
      <w:r w:rsidRPr="00F11527">
        <w:rPr>
          <w:rFonts w:ascii="Times New Roman" w:hAnsi="Times New Roman"/>
          <w:i/>
          <w:sz w:val="24"/>
          <w:szCs w:val="24"/>
          <w:lang w:val="kk-KZ"/>
        </w:rPr>
        <w:t>(</w:t>
      </w:r>
      <w:r w:rsidRPr="00F11527">
        <w:rPr>
          <w:rFonts w:ascii="Times New Roman" w:hAnsi="Times New Roman"/>
          <w:i/>
          <w:sz w:val="24"/>
          <w:szCs w:val="24"/>
          <w:lang w:val="en-US"/>
        </w:rPr>
        <w:t xml:space="preserve">E-mail: </w:t>
      </w:r>
      <w:r w:rsidR="006403CF">
        <w:fldChar w:fldCharType="begin"/>
      </w:r>
      <w:r w:rsidR="006403CF" w:rsidRPr="00A75B60">
        <w:rPr>
          <w:lang w:val="en-US"/>
        </w:rPr>
        <w:instrText>HYPERLINK "mailto:belafeb@gmail.com"</w:instrText>
      </w:r>
      <w:r w:rsidR="006403CF">
        <w:fldChar w:fldCharType="separate"/>
      </w:r>
      <w:r w:rsidRPr="00047213">
        <w:rPr>
          <w:rStyle w:val="a3"/>
          <w:rFonts w:ascii="Times New Roman" w:hAnsi="Times New Roman" w:cs="Times New Roman"/>
          <w:i/>
          <w:sz w:val="24"/>
          <w:szCs w:val="24"/>
          <w:lang w:val="en-US"/>
        </w:rPr>
        <w:t>belafeb@gmail.com</w:t>
      </w:r>
      <w:r w:rsidR="006403CF">
        <w:fldChar w:fldCharType="end"/>
      </w:r>
      <w:r w:rsidRPr="00F11527">
        <w:rPr>
          <w:rFonts w:ascii="Times New Roman" w:hAnsi="Times New Roman"/>
          <w:i/>
          <w:sz w:val="24"/>
          <w:szCs w:val="24"/>
          <w:lang w:val="kk-KZ"/>
        </w:rPr>
        <w:t>)</w:t>
      </w:r>
    </w:p>
    <w:p w:rsidR="006201BD" w:rsidRPr="00F11527" w:rsidRDefault="002C7DD0" w:rsidP="006201BD">
      <w:pPr>
        <w:spacing w:after="0"/>
        <w:jc w:val="center"/>
        <w:rPr>
          <w:rFonts w:ascii="Times New Roman" w:hAnsi="Times New Roman"/>
          <w:i/>
          <w:sz w:val="24"/>
          <w:szCs w:val="24"/>
          <w:lang w:val="kk-KZ"/>
        </w:rPr>
      </w:pPr>
      <w:r w:rsidRPr="00F11527">
        <w:rPr>
          <w:rFonts w:ascii="Times New Roman" w:hAnsi="Times New Roman"/>
          <w:i/>
          <w:sz w:val="24"/>
          <w:szCs w:val="24"/>
          <w:lang w:val="kk-KZ"/>
        </w:rPr>
        <w:t>*</w:t>
      </w:r>
      <w:r w:rsidRPr="00047213">
        <w:rPr>
          <w:rFonts w:ascii="Times New Roman" w:hAnsi="Times New Roman"/>
          <w:sz w:val="24"/>
          <w:szCs w:val="24"/>
          <w:lang w:val="kk-KZ"/>
        </w:rPr>
        <w:t>Байланыс үшін автор:</w:t>
      </w:r>
      <w:r w:rsidRPr="00F11527">
        <w:rPr>
          <w:rFonts w:ascii="Times New Roman" w:hAnsi="Times New Roman"/>
          <w:i/>
          <w:sz w:val="24"/>
          <w:szCs w:val="24"/>
          <w:lang w:val="kk-KZ"/>
        </w:rPr>
        <w:t xml:space="preserve"> </w:t>
      </w:r>
      <w:hyperlink r:id="rId6" w:history="1">
        <w:r w:rsidR="00F11527" w:rsidRPr="00F11527">
          <w:rPr>
            <w:rStyle w:val="a3"/>
            <w:rFonts w:ascii="Times New Roman" w:hAnsi="Times New Roman" w:cs="Times New Roman"/>
            <w:i/>
            <w:sz w:val="24"/>
            <w:szCs w:val="24"/>
          </w:rPr>
          <w:t>belafeb@gmail.com</w:t>
        </w:r>
      </w:hyperlink>
      <w:r w:rsidR="00F11527" w:rsidRPr="00F11527">
        <w:rPr>
          <w:rFonts w:ascii="Times New Roman" w:hAnsi="Times New Roman" w:cs="Times New Roman"/>
          <w:i/>
          <w:sz w:val="24"/>
          <w:szCs w:val="24"/>
        </w:rPr>
        <w:t xml:space="preserve"> </w:t>
      </w:r>
    </w:p>
    <w:p w:rsidR="00330648" w:rsidRDefault="00330648" w:rsidP="006201BD">
      <w:pPr>
        <w:spacing w:after="0"/>
        <w:jc w:val="center"/>
        <w:rPr>
          <w:rFonts w:ascii="Times New Roman" w:hAnsi="Times New Roman"/>
          <w:b/>
          <w:sz w:val="24"/>
          <w:szCs w:val="24"/>
          <w:lang w:val="kk-KZ"/>
        </w:rPr>
      </w:pPr>
    </w:p>
    <w:p w:rsidR="006201BD" w:rsidRPr="00F11527" w:rsidRDefault="006201BD" w:rsidP="006201BD">
      <w:pPr>
        <w:spacing w:after="0"/>
        <w:jc w:val="center"/>
        <w:rPr>
          <w:rFonts w:ascii="Times New Roman" w:hAnsi="Times New Roman"/>
          <w:b/>
          <w:sz w:val="24"/>
          <w:szCs w:val="24"/>
          <w:lang w:val="kk-KZ"/>
        </w:rPr>
      </w:pPr>
      <w:r w:rsidRPr="00F11527">
        <w:rPr>
          <w:rFonts w:ascii="Times New Roman" w:hAnsi="Times New Roman"/>
          <w:b/>
          <w:sz w:val="24"/>
          <w:szCs w:val="24"/>
          <w:lang w:val="kk-KZ"/>
        </w:rPr>
        <w:t>Алтын Орда басындағы Едіге: шағатай эмиграциясының тәжірибесі</w:t>
      </w:r>
    </w:p>
    <w:p w:rsidR="006201BD" w:rsidRPr="00F11527" w:rsidRDefault="006201BD" w:rsidP="006201BD">
      <w:pPr>
        <w:spacing w:after="0"/>
        <w:jc w:val="center"/>
        <w:rPr>
          <w:rFonts w:ascii="Times New Roman" w:hAnsi="Times New Roman"/>
          <w:b/>
          <w:sz w:val="24"/>
          <w:szCs w:val="24"/>
          <w:lang w:val="kk-KZ"/>
        </w:rPr>
      </w:pPr>
    </w:p>
    <w:p w:rsidR="006201BD" w:rsidRPr="00F11527" w:rsidRDefault="006201BD" w:rsidP="006201BD">
      <w:pPr>
        <w:spacing w:after="0"/>
        <w:jc w:val="both"/>
        <w:rPr>
          <w:rFonts w:ascii="Times New Roman" w:hAnsi="Times New Roman"/>
          <w:b/>
          <w:sz w:val="24"/>
          <w:szCs w:val="24"/>
          <w:lang w:val="kk-KZ"/>
        </w:rPr>
      </w:pPr>
      <w:r w:rsidRPr="00F11527">
        <w:rPr>
          <w:rFonts w:ascii="Times New Roman" w:hAnsi="Times New Roman"/>
          <w:sz w:val="24"/>
          <w:szCs w:val="24"/>
          <w:lang w:val="kk-KZ"/>
        </w:rPr>
        <w:tab/>
      </w:r>
      <w:r w:rsidRPr="00F11527">
        <w:rPr>
          <w:rFonts w:ascii="Times New Roman" w:hAnsi="Times New Roman"/>
          <w:b/>
          <w:sz w:val="24"/>
          <w:szCs w:val="24"/>
          <w:lang w:val="kk-KZ"/>
        </w:rPr>
        <w:t xml:space="preserve">Аннотация. </w:t>
      </w:r>
      <w:r w:rsidRPr="00F11527">
        <w:rPr>
          <w:rFonts w:ascii="Times New Roman" w:hAnsi="Times New Roman"/>
          <w:sz w:val="24"/>
          <w:szCs w:val="24"/>
          <w:lang w:val="kk-KZ"/>
        </w:rPr>
        <w:t xml:space="preserve">XIV ғ. екінші жартысында бұрынғы Моңғол империясының ұлыстық хандықтарында билік құрған Шыңғыс әулеттерінің қуаты әлсірей бастады. Билік шын мәнінде түркілік ру-тайпа ақсүйектерінің тегеурінді өкілдерінің қолдарына көшті.  Шағатай ұлысында Темірдің толық әмірін жүргізуі шыңғыстекті монархтардың тозғынға ұшырауының ең айқын көрінісі болды. Мақалада маңғыт бегі Едігенің Темір сарайында ұзақ уақыт болуы арқасында осы мысалдан үлгі алып, оның негізгі қағидаларын Алтын Орданы басқаруы барысында іске жаратқаны көрсетіледі. Екі онжылдық бойына Едіге хан тағын өзі қалаған адамдарға ұсына отырып, олардың бас бегі боп саналды. Оның үстіне, Темірдің айналасындағы дін ғұламаларымен тығыз араласуы нәтижесінде Едіге өзінің рухани бағдарларын қалыптастырып, кейіннен онысын Алтын Орда көшпелілерін мұсылмандық жолына бұру әрекеттері кезінде пайдаланды...  </w:t>
      </w:r>
      <w:r w:rsidRPr="00F11527">
        <w:rPr>
          <w:rFonts w:ascii="Times New Roman" w:hAnsi="Times New Roman"/>
          <w:b/>
          <w:sz w:val="24"/>
          <w:szCs w:val="24"/>
          <w:lang w:val="kk-KZ"/>
        </w:rPr>
        <w:t>[</w:t>
      </w:r>
      <w:r w:rsidR="002C7DD0" w:rsidRPr="00F11527">
        <w:rPr>
          <w:rFonts w:ascii="Times New Roman" w:hAnsi="Times New Roman"/>
          <w:b/>
          <w:sz w:val="24"/>
          <w:szCs w:val="24"/>
          <w:lang w:val="kk-KZ"/>
        </w:rPr>
        <w:t>2</w:t>
      </w:r>
      <w:r w:rsidRPr="00F11527">
        <w:rPr>
          <w:rFonts w:ascii="Times New Roman" w:hAnsi="Times New Roman"/>
          <w:b/>
          <w:sz w:val="24"/>
          <w:szCs w:val="24"/>
          <w:lang w:val="kk-KZ"/>
        </w:rPr>
        <w:t>00-</w:t>
      </w:r>
      <w:r w:rsidR="002C7DD0" w:rsidRPr="00F11527">
        <w:rPr>
          <w:rFonts w:ascii="Times New Roman" w:hAnsi="Times New Roman"/>
          <w:b/>
          <w:sz w:val="24"/>
          <w:szCs w:val="24"/>
          <w:lang w:val="kk-KZ"/>
        </w:rPr>
        <w:t>3</w:t>
      </w:r>
      <w:r w:rsidRPr="00F11527">
        <w:rPr>
          <w:rFonts w:ascii="Times New Roman" w:hAnsi="Times New Roman"/>
          <w:b/>
          <w:sz w:val="24"/>
          <w:szCs w:val="24"/>
          <w:lang w:val="kk-KZ"/>
        </w:rPr>
        <w:t>00 сөз]</w:t>
      </w:r>
    </w:p>
    <w:p w:rsidR="006201BD" w:rsidRPr="00F11527" w:rsidRDefault="006201BD" w:rsidP="006201BD">
      <w:pPr>
        <w:spacing w:after="0"/>
        <w:jc w:val="both"/>
        <w:rPr>
          <w:rFonts w:ascii="Times New Roman" w:hAnsi="Times New Roman"/>
          <w:b/>
          <w:sz w:val="24"/>
          <w:szCs w:val="24"/>
          <w:lang w:val="kk-KZ"/>
        </w:rPr>
      </w:pPr>
      <w:r w:rsidRPr="00F11527">
        <w:rPr>
          <w:rFonts w:ascii="Times New Roman" w:hAnsi="Times New Roman"/>
          <w:b/>
          <w:sz w:val="24"/>
          <w:szCs w:val="24"/>
          <w:lang w:val="kk-KZ"/>
        </w:rPr>
        <w:tab/>
      </w:r>
      <w:r w:rsidR="00330648">
        <w:rPr>
          <w:rFonts w:ascii="Times New Roman" w:hAnsi="Times New Roman"/>
          <w:b/>
          <w:sz w:val="24"/>
          <w:szCs w:val="24"/>
          <w:lang w:val="kk-KZ"/>
        </w:rPr>
        <w:t>Кілт сөздер</w:t>
      </w:r>
      <w:r w:rsidRPr="00F11527">
        <w:rPr>
          <w:rFonts w:ascii="Times New Roman" w:hAnsi="Times New Roman"/>
          <w:b/>
          <w:sz w:val="24"/>
          <w:szCs w:val="24"/>
          <w:lang w:val="kk-KZ"/>
        </w:rPr>
        <w:t xml:space="preserve">: </w:t>
      </w:r>
      <w:r w:rsidRPr="00F11527">
        <w:rPr>
          <w:rFonts w:ascii="Times New Roman" w:hAnsi="Times New Roman"/>
          <w:sz w:val="24"/>
          <w:szCs w:val="24"/>
          <w:lang w:val="kk-KZ"/>
        </w:rPr>
        <w:t xml:space="preserve">Едіге, Темір, Алтын Орда, шыңғыстектілер, бектербегі </w:t>
      </w:r>
      <w:r w:rsidRPr="00F11527">
        <w:rPr>
          <w:rFonts w:ascii="Times New Roman" w:hAnsi="Times New Roman"/>
          <w:b/>
          <w:sz w:val="24"/>
          <w:szCs w:val="24"/>
          <w:lang w:val="kk-KZ"/>
        </w:rPr>
        <w:t>[5-7 сөз/сөз тіркесі]</w:t>
      </w:r>
    </w:p>
    <w:p w:rsidR="006201BD" w:rsidRPr="00F11527" w:rsidRDefault="006201BD" w:rsidP="006201BD">
      <w:pPr>
        <w:spacing w:after="0"/>
        <w:jc w:val="both"/>
        <w:rPr>
          <w:rFonts w:ascii="Times New Roman" w:hAnsi="Times New Roman"/>
          <w:sz w:val="24"/>
          <w:szCs w:val="24"/>
          <w:lang w:val="kk-KZ"/>
        </w:rPr>
      </w:pPr>
    </w:p>
    <w:p w:rsidR="006201BD" w:rsidRPr="00F11527" w:rsidRDefault="006201BD" w:rsidP="006201BD">
      <w:pPr>
        <w:spacing w:after="0"/>
        <w:jc w:val="both"/>
        <w:rPr>
          <w:rFonts w:ascii="Times New Roman" w:hAnsi="Times New Roman"/>
          <w:sz w:val="24"/>
          <w:szCs w:val="24"/>
          <w:lang w:val="kk-KZ"/>
        </w:rPr>
      </w:pPr>
    </w:p>
    <w:p w:rsidR="006201BD" w:rsidRPr="00F11527" w:rsidRDefault="006201BD" w:rsidP="006201BD">
      <w:pPr>
        <w:spacing w:after="0"/>
        <w:jc w:val="center"/>
        <w:rPr>
          <w:rFonts w:ascii="Times New Roman" w:hAnsi="Times New Roman"/>
          <w:b/>
          <w:sz w:val="24"/>
          <w:szCs w:val="24"/>
          <w:lang w:val="en-US"/>
        </w:rPr>
      </w:pPr>
      <w:r w:rsidRPr="00F11527">
        <w:rPr>
          <w:rFonts w:ascii="Times New Roman" w:hAnsi="Times New Roman"/>
          <w:b/>
          <w:sz w:val="24"/>
          <w:szCs w:val="24"/>
          <w:lang w:val="kk-KZ"/>
        </w:rPr>
        <w:t>V.V. Trepavlov</w:t>
      </w:r>
      <w:r w:rsidR="002C7DD0" w:rsidRPr="00F11527">
        <w:rPr>
          <w:rFonts w:ascii="Times New Roman" w:hAnsi="Times New Roman"/>
          <w:b/>
          <w:sz w:val="24"/>
          <w:szCs w:val="24"/>
          <w:lang w:val="kk-KZ"/>
        </w:rPr>
        <w:t xml:space="preserve"> </w:t>
      </w:r>
    </w:p>
    <w:p w:rsidR="006201BD" w:rsidRPr="00F11527" w:rsidRDefault="006201BD" w:rsidP="006201BD">
      <w:pPr>
        <w:spacing w:after="0"/>
        <w:jc w:val="center"/>
        <w:rPr>
          <w:rFonts w:ascii="Times New Roman" w:hAnsi="Times New Roman"/>
          <w:i/>
          <w:sz w:val="24"/>
          <w:szCs w:val="24"/>
          <w:lang w:val="en-US"/>
        </w:rPr>
      </w:pPr>
      <w:r w:rsidRPr="00F11527">
        <w:rPr>
          <w:rFonts w:ascii="Times New Roman" w:hAnsi="Times New Roman"/>
          <w:i/>
          <w:sz w:val="24"/>
          <w:szCs w:val="24"/>
          <w:lang w:val="en-US"/>
        </w:rPr>
        <w:t>Institute of Russian History of the Russian Academy of Sciences, Moscow, Russian Federation</w:t>
      </w:r>
    </w:p>
    <w:p w:rsidR="006201BD" w:rsidRDefault="006201BD" w:rsidP="006201BD">
      <w:pPr>
        <w:spacing w:after="0"/>
        <w:jc w:val="center"/>
        <w:rPr>
          <w:rFonts w:ascii="Times New Roman" w:hAnsi="Times New Roman"/>
          <w:i/>
          <w:sz w:val="24"/>
          <w:szCs w:val="24"/>
          <w:lang w:val="kk-KZ"/>
        </w:rPr>
      </w:pPr>
      <w:r w:rsidRPr="00F11527">
        <w:rPr>
          <w:rFonts w:ascii="Times New Roman" w:hAnsi="Times New Roman"/>
          <w:i/>
          <w:sz w:val="24"/>
          <w:szCs w:val="24"/>
          <w:lang w:val="kk-KZ"/>
        </w:rPr>
        <w:t>(</w:t>
      </w:r>
      <w:r w:rsidRPr="00F11527">
        <w:rPr>
          <w:rFonts w:ascii="Times New Roman" w:hAnsi="Times New Roman"/>
          <w:i/>
          <w:sz w:val="24"/>
          <w:szCs w:val="24"/>
          <w:lang w:val="en-US"/>
        </w:rPr>
        <w:t xml:space="preserve">E-mail: </w:t>
      </w:r>
      <w:r w:rsidR="006403CF">
        <w:fldChar w:fldCharType="begin"/>
      </w:r>
      <w:r w:rsidR="006403CF" w:rsidRPr="00A75B60">
        <w:rPr>
          <w:lang w:val="en-US"/>
        </w:rPr>
        <w:instrText>HYPERLINK "mailto:trepavlov@yande</w:instrText>
      </w:r>
      <w:r w:rsidR="006403CF">
        <w:instrText>х</w:instrText>
      </w:r>
      <w:r w:rsidR="006403CF" w:rsidRPr="00A75B60">
        <w:rPr>
          <w:lang w:val="en-US"/>
        </w:rPr>
        <w:instrText>.ru"</w:instrText>
      </w:r>
      <w:r w:rsidR="006403CF">
        <w:fldChar w:fldCharType="separate"/>
      </w:r>
      <w:r w:rsidR="002C7DD0" w:rsidRPr="00F11527">
        <w:rPr>
          <w:rStyle w:val="a3"/>
          <w:rFonts w:ascii="Times New Roman" w:hAnsi="Times New Roman"/>
          <w:i/>
          <w:sz w:val="24"/>
          <w:szCs w:val="24"/>
          <w:lang w:val="en-US"/>
        </w:rPr>
        <w:t>trepavlov@yande</w:t>
      </w:r>
      <w:r w:rsidR="002C7DD0" w:rsidRPr="00F11527">
        <w:rPr>
          <w:rStyle w:val="a3"/>
          <w:rFonts w:ascii="Times New Roman" w:hAnsi="Times New Roman"/>
          <w:i/>
          <w:sz w:val="24"/>
          <w:szCs w:val="24"/>
          <w:lang w:val="kk-KZ"/>
        </w:rPr>
        <w:t>х</w:t>
      </w:r>
      <w:r w:rsidR="002C7DD0" w:rsidRPr="00F11527">
        <w:rPr>
          <w:rStyle w:val="a3"/>
          <w:rFonts w:ascii="Times New Roman" w:hAnsi="Times New Roman"/>
          <w:i/>
          <w:sz w:val="24"/>
          <w:szCs w:val="24"/>
          <w:lang w:val="en-US"/>
        </w:rPr>
        <w:t>.ru</w:t>
      </w:r>
      <w:r w:rsidR="006403CF">
        <w:fldChar w:fldCharType="end"/>
      </w:r>
      <w:r w:rsidRPr="00F11527">
        <w:rPr>
          <w:rFonts w:ascii="Times New Roman" w:hAnsi="Times New Roman"/>
          <w:i/>
          <w:sz w:val="24"/>
          <w:szCs w:val="24"/>
          <w:lang w:val="kk-KZ"/>
        </w:rPr>
        <w:t>)</w:t>
      </w:r>
    </w:p>
    <w:p w:rsidR="00047213" w:rsidRDefault="00047213" w:rsidP="00047213">
      <w:pPr>
        <w:spacing w:after="0"/>
        <w:jc w:val="center"/>
        <w:rPr>
          <w:rFonts w:ascii="Times New Roman" w:hAnsi="Times New Roman"/>
          <w:b/>
          <w:sz w:val="24"/>
          <w:szCs w:val="24"/>
          <w:lang w:val="kk-KZ"/>
        </w:rPr>
      </w:pPr>
    </w:p>
    <w:p w:rsidR="00047213" w:rsidRPr="00A75B60" w:rsidRDefault="00047213" w:rsidP="00047213">
      <w:pPr>
        <w:spacing w:after="0"/>
        <w:jc w:val="center"/>
        <w:rPr>
          <w:rFonts w:ascii="Times New Roman" w:hAnsi="Times New Roman"/>
          <w:b/>
          <w:sz w:val="24"/>
          <w:szCs w:val="24"/>
          <w:lang w:val="en-US"/>
        </w:rPr>
      </w:pPr>
      <w:r w:rsidRPr="00F11527">
        <w:rPr>
          <w:rFonts w:ascii="Times New Roman" w:hAnsi="Times New Roman"/>
          <w:b/>
          <w:sz w:val="24"/>
          <w:szCs w:val="24"/>
          <w:lang w:val="kk-KZ"/>
        </w:rPr>
        <w:t xml:space="preserve">*A.V. </w:t>
      </w:r>
      <w:proofErr w:type="spellStart"/>
      <w:r w:rsidRPr="00F11527">
        <w:rPr>
          <w:rFonts w:ascii="Times New Roman" w:hAnsi="Times New Roman"/>
          <w:b/>
          <w:sz w:val="24"/>
          <w:szCs w:val="24"/>
          <w:lang w:val="en-US"/>
        </w:rPr>
        <w:t>Belyakov</w:t>
      </w:r>
      <w:proofErr w:type="spellEnd"/>
    </w:p>
    <w:p w:rsidR="00047213" w:rsidRPr="00047213" w:rsidRDefault="00047213" w:rsidP="00047213">
      <w:pPr>
        <w:spacing w:after="0"/>
        <w:jc w:val="center"/>
        <w:rPr>
          <w:rFonts w:ascii="Times New Roman" w:hAnsi="Times New Roman"/>
          <w:i/>
          <w:sz w:val="24"/>
          <w:szCs w:val="24"/>
          <w:lang w:val="en-US"/>
        </w:rPr>
      </w:pPr>
      <w:r w:rsidRPr="00F11527">
        <w:rPr>
          <w:rFonts w:ascii="Times New Roman" w:hAnsi="Times New Roman"/>
          <w:i/>
          <w:sz w:val="24"/>
          <w:szCs w:val="24"/>
          <w:lang w:val="en-US"/>
        </w:rPr>
        <w:t>Institute of Russian History of the Russian Academy of Sciences, Moscow, Russian Federation</w:t>
      </w:r>
    </w:p>
    <w:p w:rsidR="00047213" w:rsidRPr="00F11527" w:rsidRDefault="00047213" w:rsidP="00047213">
      <w:pPr>
        <w:spacing w:after="0"/>
        <w:jc w:val="center"/>
        <w:rPr>
          <w:rFonts w:ascii="Times New Roman" w:hAnsi="Times New Roman"/>
          <w:i/>
          <w:sz w:val="24"/>
          <w:szCs w:val="24"/>
          <w:lang w:val="kk-KZ"/>
        </w:rPr>
      </w:pPr>
      <w:r w:rsidRPr="00F11527">
        <w:rPr>
          <w:rFonts w:ascii="Times New Roman" w:hAnsi="Times New Roman"/>
          <w:i/>
          <w:sz w:val="24"/>
          <w:szCs w:val="24"/>
          <w:lang w:val="kk-KZ"/>
        </w:rPr>
        <w:t>(</w:t>
      </w:r>
      <w:r w:rsidRPr="00F11527">
        <w:rPr>
          <w:rFonts w:ascii="Times New Roman" w:hAnsi="Times New Roman"/>
          <w:i/>
          <w:sz w:val="24"/>
          <w:szCs w:val="24"/>
          <w:lang w:val="en-US"/>
        </w:rPr>
        <w:t xml:space="preserve">E-mail: </w:t>
      </w:r>
      <w:r w:rsidR="006403CF">
        <w:fldChar w:fldCharType="begin"/>
      </w:r>
      <w:r w:rsidR="006403CF" w:rsidRPr="00A75B60">
        <w:rPr>
          <w:lang w:val="en-US"/>
        </w:rPr>
        <w:instrText>HYPERLINK "mailto:belafeb@gmail.com"</w:instrText>
      </w:r>
      <w:r w:rsidR="006403CF">
        <w:fldChar w:fldCharType="separate"/>
      </w:r>
      <w:r w:rsidRPr="00047213">
        <w:rPr>
          <w:rStyle w:val="a3"/>
          <w:rFonts w:ascii="Times New Roman" w:hAnsi="Times New Roman" w:cs="Times New Roman"/>
          <w:i/>
          <w:sz w:val="24"/>
          <w:szCs w:val="24"/>
          <w:lang w:val="en-US"/>
        </w:rPr>
        <w:t>belafeb@gmail.com</w:t>
      </w:r>
      <w:r w:rsidR="006403CF">
        <w:fldChar w:fldCharType="end"/>
      </w:r>
      <w:r w:rsidRPr="00F11527">
        <w:rPr>
          <w:rFonts w:ascii="Times New Roman" w:hAnsi="Times New Roman"/>
          <w:i/>
          <w:sz w:val="24"/>
          <w:szCs w:val="24"/>
          <w:lang w:val="kk-KZ"/>
        </w:rPr>
        <w:t>)</w:t>
      </w:r>
    </w:p>
    <w:p w:rsidR="002C7DD0" w:rsidRPr="00F11527" w:rsidRDefault="002C7DD0" w:rsidP="002C7DD0">
      <w:pPr>
        <w:spacing w:after="0"/>
        <w:jc w:val="center"/>
        <w:rPr>
          <w:rFonts w:ascii="Times New Roman" w:hAnsi="Times New Roman"/>
          <w:i/>
          <w:sz w:val="24"/>
          <w:szCs w:val="24"/>
          <w:lang w:val="en-US"/>
        </w:rPr>
      </w:pPr>
      <w:r w:rsidRPr="00F202EA">
        <w:rPr>
          <w:rFonts w:ascii="Times New Roman" w:hAnsi="Times New Roman"/>
          <w:sz w:val="24"/>
          <w:szCs w:val="24"/>
          <w:lang w:val="kk-KZ"/>
        </w:rPr>
        <w:lastRenderedPageBreak/>
        <w:t>*</w:t>
      </w:r>
      <w:r w:rsidRPr="00F202EA">
        <w:rPr>
          <w:rFonts w:ascii="Times New Roman" w:hAnsi="Times New Roman"/>
          <w:sz w:val="24"/>
          <w:szCs w:val="24"/>
          <w:lang w:val="en-US"/>
        </w:rPr>
        <w:t>Corresponding author:</w:t>
      </w:r>
      <w:r w:rsidRPr="00F11527">
        <w:rPr>
          <w:rFonts w:ascii="Times New Roman" w:hAnsi="Times New Roman"/>
          <w:i/>
          <w:sz w:val="24"/>
          <w:szCs w:val="24"/>
          <w:lang w:val="en-US"/>
        </w:rPr>
        <w:t xml:space="preserve"> </w:t>
      </w:r>
      <w:r w:rsidR="006403CF">
        <w:fldChar w:fldCharType="begin"/>
      </w:r>
      <w:r w:rsidR="006403CF" w:rsidRPr="00A75B60">
        <w:rPr>
          <w:lang w:val="en-US"/>
        </w:rPr>
        <w:instrText>HYPERLINK "mailto:belafeb@gmail.com"</w:instrText>
      </w:r>
      <w:r w:rsidR="006403CF">
        <w:fldChar w:fldCharType="separate"/>
      </w:r>
      <w:r w:rsidR="00F11527" w:rsidRPr="00F11527">
        <w:rPr>
          <w:rStyle w:val="a3"/>
          <w:rFonts w:ascii="Times New Roman" w:hAnsi="Times New Roman" w:cs="Times New Roman"/>
          <w:i/>
          <w:sz w:val="24"/>
          <w:szCs w:val="24"/>
          <w:lang w:val="en-US"/>
        </w:rPr>
        <w:t>belafeb@gmail.com</w:t>
      </w:r>
      <w:r w:rsidR="006403CF">
        <w:fldChar w:fldCharType="end"/>
      </w:r>
      <w:r w:rsidR="00F11527" w:rsidRPr="00F11527">
        <w:rPr>
          <w:rFonts w:ascii="Times New Roman" w:hAnsi="Times New Roman" w:cs="Times New Roman"/>
          <w:i/>
          <w:sz w:val="24"/>
          <w:szCs w:val="24"/>
          <w:lang w:val="en-US"/>
        </w:rPr>
        <w:t xml:space="preserve"> </w:t>
      </w:r>
    </w:p>
    <w:p w:rsidR="006201BD" w:rsidRPr="00F11527" w:rsidRDefault="006201BD" w:rsidP="006201BD">
      <w:pPr>
        <w:spacing w:after="0"/>
        <w:jc w:val="center"/>
        <w:rPr>
          <w:rFonts w:ascii="Times New Roman" w:hAnsi="Times New Roman"/>
          <w:b/>
          <w:i/>
          <w:sz w:val="24"/>
          <w:szCs w:val="24"/>
          <w:lang w:val="kk-KZ"/>
        </w:rPr>
      </w:pPr>
    </w:p>
    <w:p w:rsidR="006201BD" w:rsidRPr="00F11527" w:rsidRDefault="006201BD" w:rsidP="006201BD">
      <w:pPr>
        <w:spacing w:after="0"/>
        <w:jc w:val="center"/>
        <w:rPr>
          <w:rFonts w:ascii="Times New Roman" w:hAnsi="Times New Roman"/>
          <w:b/>
          <w:sz w:val="24"/>
          <w:szCs w:val="24"/>
          <w:lang w:val="kk-KZ"/>
        </w:rPr>
      </w:pPr>
      <w:proofErr w:type="spellStart"/>
      <w:r w:rsidRPr="00F11527">
        <w:rPr>
          <w:rFonts w:ascii="Times New Roman" w:hAnsi="Times New Roman"/>
          <w:b/>
          <w:sz w:val="24"/>
          <w:szCs w:val="24"/>
          <w:lang w:val="en-US"/>
        </w:rPr>
        <w:t>Edigü</w:t>
      </w:r>
      <w:proofErr w:type="spellEnd"/>
      <w:r w:rsidRPr="00F11527">
        <w:rPr>
          <w:rFonts w:ascii="Times New Roman" w:hAnsi="Times New Roman"/>
          <w:b/>
          <w:sz w:val="24"/>
          <w:szCs w:val="24"/>
          <w:lang w:val="en-US"/>
        </w:rPr>
        <w:t xml:space="preserve"> at the head of the Golden Horde: the experience of his Chagatai emigration</w:t>
      </w:r>
    </w:p>
    <w:p w:rsidR="006201BD" w:rsidRPr="00F11527" w:rsidRDefault="006201BD" w:rsidP="006201BD">
      <w:pPr>
        <w:spacing w:after="0"/>
        <w:jc w:val="center"/>
        <w:rPr>
          <w:rFonts w:ascii="Times New Roman" w:hAnsi="Times New Roman"/>
          <w:b/>
          <w:sz w:val="24"/>
          <w:szCs w:val="24"/>
          <w:lang w:val="kk-KZ"/>
        </w:rPr>
      </w:pPr>
    </w:p>
    <w:p w:rsidR="006201BD" w:rsidRPr="00F11527" w:rsidRDefault="006201BD" w:rsidP="006201BD">
      <w:pPr>
        <w:spacing w:after="0"/>
        <w:jc w:val="both"/>
        <w:rPr>
          <w:rFonts w:ascii="Times New Roman" w:hAnsi="Times New Roman"/>
          <w:sz w:val="24"/>
          <w:szCs w:val="24"/>
          <w:lang w:val="en-US"/>
        </w:rPr>
      </w:pPr>
      <w:r w:rsidRPr="00F11527">
        <w:rPr>
          <w:rFonts w:ascii="Times New Roman" w:hAnsi="Times New Roman"/>
          <w:b/>
          <w:sz w:val="24"/>
          <w:szCs w:val="24"/>
          <w:lang w:val="kk-KZ"/>
        </w:rPr>
        <w:tab/>
      </w:r>
      <w:r w:rsidRPr="00F11527">
        <w:rPr>
          <w:rFonts w:ascii="Times New Roman" w:hAnsi="Times New Roman"/>
          <w:b/>
          <w:sz w:val="24"/>
          <w:szCs w:val="24"/>
          <w:lang w:val="en-US"/>
        </w:rPr>
        <w:t>Abstract.</w:t>
      </w:r>
      <w:r w:rsidRPr="00F11527">
        <w:rPr>
          <w:sz w:val="24"/>
          <w:szCs w:val="24"/>
          <w:lang w:val="en-US"/>
        </w:rPr>
        <w:t xml:space="preserve"> </w:t>
      </w:r>
      <w:r w:rsidRPr="00F11527">
        <w:rPr>
          <w:rFonts w:ascii="Times New Roman" w:hAnsi="Times New Roman"/>
          <w:sz w:val="24"/>
          <w:szCs w:val="24"/>
          <w:lang w:val="en-US"/>
        </w:rPr>
        <w:t xml:space="preserve">In the second half of the 14th century in the </w:t>
      </w:r>
      <w:proofErr w:type="spellStart"/>
      <w:r w:rsidRPr="00F11527">
        <w:rPr>
          <w:rFonts w:ascii="Times New Roman" w:hAnsi="Times New Roman"/>
          <w:sz w:val="24"/>
          <w:szCs w:val="24"/>
          <w:lang w:val="en-US"/>
        </w:rPr>
        <w:t>ulus</w:t>
      </w:r>
      <w:proofErr w:type="spellEnd"/>
      <w:r w:rsidRPr="00F11527">
        <w:rPr>
          <w:rFonts w:ascii="Times New Roman" w:hAnsi="Times New Roman"/>
          <w:sz w:val="24"/>
          <w:szCs w:val="24"/>
          <w:lang w:val="en-US"/>
        </w:rPr>
        <w:t xml:space="preserve"> Khanates of the former Mongol Empire </w:t>
      </w:r>
      <w:proofErr w:type="gramStart"/>
      <w:r w:rsidRPr="00F11527">
        <w:rPr>
          <w:rFonts w:ascii="Times New Roman" w:hAnsi="Times New Roman"/>
          <w:sz w:val="24"/>
          <w:szCs w:val="24"/>
          <w:lang w:val="en-US"/>
        </w:rPr>
        <w:t>happened</w:t>
      </w:r>
      <w:proofErr w:type="gramEnd"/>
      <w:r w:rsidRPr="00F11527">
        <w:rPr>
          <w:rFonts w:ascii="Times New Roman" w:hAnsi="Times New Roman"/>
          <w:sz w:val="24"/>
          <w:szCs w:val="24"/>
          <w:lang w:val="en-US"/>
        </w:rPr>
        <w:t xml:space="preserve"> fading </w:t>
      </w:r>
      <w:proofErr w:type="spellStart"/>
      <w:r w:rsidRPr="00F11527">
        <w:rPr>
          <w:rFonts w:ascii="Times New Roman" w:hAnsi="Times New Roman"/>
          <w:sz w:val="24"/>
          <w:szCs w:val="24"/>
          <w:lang w:val="en-US"/>
        </w:rPr>
        <w:t>Chinggisid</w:t>
      </w:r>
      <w:proofErr w:type="spellEnd"/>
      <w:r w:rsidRPr="00F11527">
        <w:rPr>
          <w:rFonts w:ascii="Times New Roman" w:hAnsi="Times New Roman"/>
          <w:sz w:val="24"/>
          <w:szCs w:val="24"/>
          <w:lang w:val="en-US"/>
        </w:rPr>
        <w:t xml:space="preserve"> ruling dynasties’ charisma has ebbed. The real power found itself in the hands of powerful representatives of Turkic tribal aristocracy. The most striking example of degradation of </w:t>
      </w:r>
      <w:proofErr w:type="spellStart"/>
      <w:r w:rsidRPr="00F11527">
        <w:rPr>
          <w:rFonts w:ascii="Times New Roman" w:hAnsi="Times New Roman"/>
          <w:sz w:val="24"/>
          <w:szCs w:val="24"/>
          <w:lang w:val="en-US"/>
        </w:rPr>
        <w:t>Chinggisids</w:t>
      </w:r>
      <w:proofErr w:type="spellEnd"/>
      <w:r w:rsidRPr="00F11527">
        <w:rPr>
          <w:rFonts w:ascii="Times New Roman" w:hAnsi="Times New Roman"/>
          <w:sz w:val="24"/>
          <w:szCs w:val="24"/>
          <w:lang w:val="en-US"/>
        </w:rPr>
        <w:t xml:space="preserve">’ royal prerogatives was sovereignty of </w:t>
      </w:r>
      <w:proofErr w:type="spellStart"/>
      <w:r w:rsidRPr="00F11527">
        <w:rPr>
          <w:rFonts w:ascii="Times New Roman" w:hAnsi="Times New Roman"/>
          <w:sz w:val="24"/>
          <w:szCs w:val="24"/>
          <w:lang w:val="en-US"/>
        </w:rPr>
        <w:t>Timur</w:t>
      </w:r>
      <w:proofErr w:type="spellEnd"/>
      <w:r w:rsidRPr="00F11527">
        <w:rPr>
          <w:rFonts w:ascii="Times New Roman" w:hAnsi="Times New Roman"/>
          <w:sz w:val="24"/>
          <w:szCs w:val="24"/>
          <w:lang w:val="en-US"/>
        </w:rPr>
        <w:t xml:space="preserve"> in the Chagatai </w:t>
      </w:r>
      <w:proofErr w:type="spellStart"/>
      <w:r w:rsidRPr="00F11527">
        <w:rPr>
          <w:rFonts w:ascii="Times New Roman" w:hAnsi="Times New Roman"/>
          <w:sz w:val="24"/>
          <w:szCs w:val="24"/>
          <w:lang w:val="en-US"/>
        </w:rPr>
        <w:t>Ulus</w:t>
      </w:r>
      <w:proofErr w:type="spellEnd"/>
      <w:r w:rsidRPr="00F11527">
        <w:rPr>
          <w:rFonts w:ascii="Times New Roman" w:hAnsi="Times New Roman"/>
          <w:sz w:val="24"/>
          <w:szCs w:val="24"/>
          <w:lang w:val="en-US"/>
        </w:rPr>
        <w:t>. The article shows how</w:t>
      </w:r>
    </w:p>
    <w:p w:rsidR="006201BD" w:rsidRPr="00F11527" w:rsidRDefault="006201BD" w:rsidP="006201BD">
      <w:pPr>
        <w:spacing w:after="0"/>
        <w:jc w:val="both"/>
        <w:rPr>
          <w:rFonts w:ascii="Times New Roman" w:hAnsi="Times New Roman"/>
          <w:b/>
          <w:sz w:val="24"/>
          <w:szCs w:val="24"/>
          <w:lang w:val="en-US"/>
        </w:rPr>
      </w:pPr>
      <w:proofErr w:type="spellStart"/>
      <w:r w:rsidRPr="00F11527">
        <w:rPr>
          <w:rFonts w:ascii="Times New Roman" w:hAnsi="Times New Roman"/>
          <w:sz w:val="24"/>
          <w:szCs w:val="24"/>
          <w:lang w:val="en-US"/>
        </w:rPr>
        <w:t>Mangyt</w:t>
      </w:r>
      <w:proofErr w:type="spellEnd"/>
      <w:r w:rsidRPr="00F11527">
        <w:rPr>
          <w:rFonts w:ascii="Times New Roman" w:hAnsi="Times New Roman"/>
          <w:sz w:val="24"/>
          <w:szCs w:val="24"/>
          <w:lang w:val="en-US"/>
        </w:rPr>
        <w:t xml:space="preserve"> </w:t>
      </w:r>
      <w:proofErr w:type="spellStart"/>
      <w:r w:rsidRPr="00F11527">
        <w:rPr>
          <w:rFonts w:ascii="Times New Roman" w:hAnsi="Times New Roman"/>
          <w:sz w:val="24"/>
          <w:szCs w:val="24"/>
          <w:lang w:val="en-US"/>
        </w:rPr>
        <w:t>Edigü</w:t>
      </w:r>
      <w:proofErr w:type="spellEnd"/>
      <w:r w:rsidRPr="00F11527">
        <w:rPr>
          <w:rFonts w:ascii="Times New Roman" w:hAnsi="Times New Roman"/>
          <w:sz w:val="24"/>
          <w:szCs w:val="24"/>
          <w:lang w:val="en-US"/>
        </w:rPr>
        <w:t xml:space="preserve"> </w:t>
      </w:r>
      <w:proofErr w:type="spellStart"/>
      <w:r w:rsidRPr="00F11527">
        <w:rPr>
          <w:rFonts w:ascii="Times New Roman" w:hAnsi="Times New Roman"/>
          <w:sz w:val="24"/>
          <w:szCs w:val="24"/>
          <w:lang w:val="en-US"/>
        </w:rPr>
        <w:t>Beq</w:t>
      </w:r>
      <w:proofErr w:type="spellEnd"/>
      <w:r w:rsidRPr="00F11527">
        <w:rPr>
          <w:rFonts w:ascii="Times New Roman" w:hAnsi="Times New Roman"/>
          <w:sz w:val="24"/>
          <w:szCs w:val="24"/>
          <w:lang w:val="en-US"/>
        </w:rPr>
        <w:t xml:space="preserve">, during his long stay at the </w:t>
      </w:r>
      <w:proofErr w:type="spellStart"/>
      <w:r w:rsidRPr="00F11527">
        <w:rPr>
          <w:rFonts w:ascii="Times New Roman" w:hAnsi="Times New Roman"/>
          <w:sz w:val="24"/>
          <w:szCs w:val="24"/>
          <w:lang w:val="en-US"/>
        </w:rPr>
        <w:t>Timur’s</w:t>
      </w:r>
      <w:proofErr w:type="spellEnd"/>
      <w:r w:rsidRPr="00F11527">
        <w:rPr>
          <w:rFonts w:ascii="Times New Roman" w:hAnsi="Times New Roman"/>
          <w:sz w:val="24"/>
          <w:szCs w:val="24"/>
          <w:lang w:val="en-US"/>
        </w:rPr>
        <w:t xml:space="preserve"> court, was inspired by this example and embodied the basic principles of </w:t>
      </w:r>
      <w:proofErr w:type="spellStart"/>
      <w:r w:rsidRPr="00F11527">
        <w:rPr>
          <w:rFonts w:ascii="Times New Roman" w:hAnsi="Times New Roman"/>
          <w:sz w:val="24"/>
          <w:szCs w:val="24"/>
          <w:lang w:val="en-US"/>
        </w:rPr>
        <w:t>hisrule</w:t>
      </w:r>
      <w:proofErr w:type="spellEnd"/>
      <w:r w:rsidRPr="00F11527">
        <w:rPr>
          <w:rFonts w:ascii="Times New Roman" w:hAnsi="Times New Roman"/>
          <w:sz w:val="24"/>
          <w:szCs w:val="24"/>
          <w:lang w:val="en-US"/>
        </w:rPr>
        <w:t xml:space="preserve"> in the Golden Horde. For two decades </w:t>
      </w:r>
      <w:proofErr w:type="spellStart"/>
      <w:r w:rsidRPr="00F11527">
        <w:rPr>
          <w:rFonts w:ascii="Times New Roman" w:hAnsi="Times New Roman"/>
          <w:sz w:val="24"/>
          <w:szCs w:val="24"/>
          <w:lang w:val="en-US"/>
        </w:rPr>
        <w:t>Edigü</w:t>
      </w:r>
      <w:proofErr w:type="spellEnd"/>
      <w:r w:rsidRPr="00F11527">
        <w:rPr>
          <w:rFonts w:ascii="Times New Roman" w:hAnsi="Times New Roman"/>
          <w:sz w:val="24"/>
          <w:szCs w:val="24"/>
          <w:lang w:val="en-US"/>
        </w:rPr>
        <w:t xml:space="preserve"> handed the throne to his henchmen, and under all of them he was the chief lord (</w:t>
      </w:r>
      <w:proofErr w:type="spellStart"/>
      <w:r w:rsidRPr="00F11527">
        <w:rPr>
          <w:rFonts w:ascii="Times New Roman" w:hAnsi="Times New Roman"/>
          <w:sz w:val="24"/>
          <w:szCs w:val="24"/>
          <w:lang w:val="en-US"/>
        </w:rPr>
        <w:t>beqlerbegi</w:t>
      </w:r>
      <w:proofErr w:type="spellEnd"/>
      <w:r w:rsidRPr="00F11527">
        <w:rPr>
          <w:rFonts w:ascii="Times New Roman" w:hAnsi="Times New Roman"/>
          <w:sz w:val="24"/>
          <w:szCs w:val="24"/>
          <w:lang w:val="en-US"/>
        </w:rPr>
        <w:t xml:space="preserve">). Furthermore, close contacts with the theologians of the environment of </w:t>
      </w:r>
      <w:proofErr w:type="spellStart"/>
      <w:r w:rsidRPr="00F11527">
        <w:rPr>
          <w:rFonts w:ascii="Times New Roman" w:hAnsi="Times New Roman"/>
          <w:sz w:val="24"/>
          <w:szCs w:val="24"/>
          <w:lang w:val="en-US"/>
        </w:rPr>
        <w:t>Timur</w:t>
      </w:r>
      <w:proofErr w:type="spellEnd"/>
      <w:r w:rsidRPr="00F11527">
        <w:rPr>
          <w:rFonts w:ascii="Times New Roman" w:hAnsi="Times New Roman"/>
          <w:sz w:val="24"/>
          <w:szCs w:val="24"/>
          <w:lang w:val="en-US"/>
        </w:rPr>
        <w:t xml:space="preserve"> formed the spiritual guidance of </w:t>
      </w:r>
      <w:proofErr w:type="spellStart"/>
      <w:r w:rsidRPr="00F11527">
        <w:rPr>
          <w:rFonts w:ascii="Times New Roman" w:hAnsi="Times New Roman"/>
          <w:sz w:val="24"/>
          <w:szCs w:val="24"/>
          <w:lang w:val="en-US"/>
        </w:rPr>
        <w:t>Edigü</w:t>
      </w:r>
      <w:proofErr w:type="spellEnd"/>
      <w:r w:rsidRPr="00F11527">
        <w:rPr>
          <w:rFonts w:ascii="Times New Roman" w:hAnsi="Times New Roman"/>
          <w:sz w:val="24"/>
          <w:szCs w:val="24"/>
          <w:lang w:val="en-US"/>
        </w:rPr>
        <w:t xml:space="preserve"> that manifested later in his campaign of </w:t>
      </w:r>
      <w:proofErr w:type="spellStart"/>
      <w:r w:rsidRPr="00F11527">
        <w:rPr>
          <w:rFonts w:ascii="Times New Roman" w:hAnsi="Times New Roman"/>
          <w:sz w:val="24"/>
          <w:szCs w:val="24"/>
          <w:lang w:val="en-US"/>
        </w:rPr>
        <w:t>Islamization</w:t>
      </w:r>
      <w:proofErr w:type="spellEnd"/>
      <w:r w:rsidRPr="00F11527">
        <w:rPr>
          <w:rFonts w:ascii="Times New Roman" w:hAnsi="Times New Roman"/>
          <w:sz w:val="24"/>
          <w:szCs w:val="24"/>
          <w:lang w:val="en-US"/>
        </w:rPr>
        <w:t xml:space="preserve"> of the Golden Horde nomads. </w:t>
      </w:r>
      <w:r w:rsidRPr="00F11527">
        <w:rPr>
          <w:rFonts w:ascii="Times New Roman" w:hAnsi="Times New Roman"/>
          <w:b/>
          <w:sz w:val="24"/>
          <w:szCs w:val="24"/>
          <w:lang w:val="en-US"/>
        </w:rPr>
        <w:t>[</w:t>
      </w:r>
      <w:r w:rsidR="002C7DD0" w:rsidRPr="00047213">
        <w:rPr>
          <w:rFonts w:ascii="Times New Roman" w:hAnsi="Times New Roman"/>
          <w:b/>
          <w:sz w:val="24"/>
          <w:szCs w:val="24"/>
          <w:lang w:val="en-US"/>
        </w:rPr>
        <w:t>2</w:t>
      </w:r>
      <w:r w:rsidRPr="00F11527">
        <w:rPr>
          <w:rFonts w:ascii="Times New Roman" w:hAnsi="Times New Roman"/>
          <w:b/>
          <w:sz w:val="24"/>
          <w:szCs w:val="24"/>
          <w:lang w:val="en-US"/>
        </w:rPr>
        <w:t>00-</w:t>
      </w:r>
      <w:r w:rsidR="002C7DD0" w:rsidRPr="00047213">
        <w:rPr>
          <w:rFonts w:ascii="Times New Roman" w:hAnsi="Times New Roman"/>
          <w:b/>
          <w:sz w:val="24"/>
          <w:szCs w:val="24"/>
          <w:lang w:val="en-US"/>
        </w:rPr>
        <w:t>3</w:t>
      </w:r>
      <w:r w:rsidRPr="00F11527">
        <w:rPr>
          <w:rFonts w:ascii="Times New Roman" w:hAnsi="Times New Roman"/>
          <w:b/>
          <w:sz w:val="24"/>
          <w:szCs w:val="24"/>
          <w:lang w:val="en-US"/>
        </w:rPr>
        <w:t>00 words]</w:t>
      </w:r>
    </w:p>
    <w:p w:rsidR="006201BD" w:rsidRPr="00F11527" w:rsidRDefault="006201BD" w:rsidP="006201BD">
      <w:pPr>
        <w:spacing w:after="0"/>
        <w:jc w:val="both"/>
        <w:rPr>
          <w:rFonts w:ascii="Times New Roman" w:hAnsi="Times New Roman"/>
          <w:b/>
          <w:sz w:val="24"/>
          <w:szCs w:val="24"/>
          <w:lang w:val="en-US"/>
        </w:rPr>
      </w:pPr>
      <w:r w:rsidRPr="00F11527">
        <w:rPr>
          <w:rFonts w:ascii="Times New Roman" w:hAnsi="Times New Roman"/>
          <w:b/>
          <w:sz w:val="24"/>
          <w:szCs w:val="24"/>
          <w:lang w:val="en-US"/>
        </w:rPr>
        <w:tab/>
        <w:t xml:space="preserve">Keywords: </w:t>
      </w:r>
      <w:proofErr w:type="spellStart"/>
      <w:r w:rsidRPr="00F11527">
        <w:rPr>
          <w:rFonts w:ascii="Times New Roman" w:hAnsi="Times New Roman"/>
          <w:sz w:val="24"/>
          <w:szCs w:val="24"/>
          <w:lang w:val="en-US"/>
        </w:rPr>
        <w:t>Edigü</w:t>
      </w:r>
      <w:proofErr w:type="spellEnd"/>
      <w:r w:rsidRPr="00F11527">
        <w:rPr>
          <w:rFonts w:ascii="Times New Roman" w:hAnsi="Times New Roman"/>
          <w:sz w:val="24"/>
          <w:szCs w:val="24"/>
          <w:lang w:val="en-US"/>
        </w:rPr>
        <w:t xml:space="preserve">, </w:t>
      </w:r>
      <w:proofErr w:type="spellStart"/>
      <w:r w:rsidRPr="00F11527">
        <w:rPr>
          <w:rFonts w:ascii="Times New Roman" w:hAnsi="Times New Roman"/>
          <w:sz w:val="24"/>
          <w:szCs w:val="24"/>
          <w:lang w:val="en-US"/>
        </w:rPr>
        <w:t>Timur</w:t>
      </w:r>
      <w:proofErr w:type="spellEnd"/>
      <w:r w:rsidRPr="00F11527">
        <w:rPr>
          <w:rFonts w:ascii="Times New Roman" w:hAnsi="Times New Roman"/>
          <w:sz w:val="24"/>
          <w:szCs w:val="24"/>
          <w:lang w:val="en-US"/>
        </w:rPr>
        <w:t xml:space="preserve">, Golden Horde, </w:t>
      </w:r>
      <w:proofErr w:type="spellStart"/>
      <w:r w:rsidRPr="00F11527">
        <w:rPr>
          <w:rFonts w:ascii="Times New Roman" w:hAnsi="Times New Roman"/>
          <w:sz w:val="24"/>
          <w:szCs w:val="24"/>
          <w:lang w:val="en-US"/>
        </w:rPr>
        <w:t>Chinggisids</w:t>
      </w:r>
      <w:proofErr w:type="spellEnd"/>
      <w:r w:rsidRPr="00F11527">
        <w:rPr>
          <w:rFonts w:ascii="Times New Roman" w:hAnsi="Times New Roman"/>
          <w:sz w:val="24"/>
          <w:szCs w:val="24"/>
          <w:lang w:val="en-US"/>
        </w:rPr>
        <w:t xml:space="preserve">, </w:t>
      </w:r>
      <w:proofErr w:type="spellStart"/>
      <w:r w:rsidRPr="00F11527">
        <w:rPr>
          <w:rFonts w:ascii="Times New Roman" w:hAnsi="Times New Roman"/>
          <w:sz w:val="24"/>
          <w:szCs w:val="24"/>
          <w:lang w:val="en-US"/>
        </w:rPr>
        <w:t>beqlerbegi</w:t>
      </w:r>
      <w:proofErr w:type="spellEnd"/>
      <w:r w:rsidRPr="00F11527">
        <w:rPr>
          <w:rFonts w:ascii="Times New Roman" w:hAnsi="Times New Roman"/>
          <w:b/>
          <w:sz w:val="24"/>
          <w:szCs w:val="24"/>
          <w:lang w:val="en-US"/>
        </w:rPr>
        <w:t xml:space="preserve"> [5-7 words/word combinations]</w:t>
      </w:r>
    </w:p>
    <w:p w:rsidR="006201BD" w:rsidRPr="00F11527" w:rsidRDefault="006201BD" w:rsidP="006201BD">
      <w:pPr>
        <w:spacing w:after="0"/>
        <w:jc w:val="both"/>
        <w:rPr>
          <w:rFonts w:ascii="Times New Roman" w:hAnsi="Times New Roman"/>
          <w:sz w:val="24"/>
          <w:szCs w:val="24"/>
          <w:lang w:val="en-US"/>
        </w:rPr>
      </w:pPr>
    </w:p>
    <w:p w:rsidR="006201BD" w:rsidRPr="00F11527" w:rsidRDefault="00F11527" w:rsidP="00F11527">
      <w:pPr>
        <w:spacing w:after="0" w:line="240" w:lineRule="auto"/>
        <w:ind w:firstLine="709"/>
        <w:rPr>
          <w:rFonts w:ascii="Times New Roman" w:hAnsi="Times New Roman"/>
          <w:b/>
          <w:i/>
          <w:sz w:val="24"/>
          <w:szCs w:val="24"/>
          <w:lang w:val="kk-KZ"/>
        </w:rPr>
      </w:pPr>
      <w:r w:rsidRPr="00F11527">
        <w:rPr>
          <w:rFonts w:ascii="Times New Roman" w:hAnsi="Times New Roman"/>
          <w:b/>
          <w:i/>
          <w:sz w:val="24"/>
          <w:szCs w:val="24"/>
          <w:lang w:val="kk-KZ"/>
        </w:rPr>
        <w:t>Сведения об авторах</w:t>
      </w:r>
      <w:r w:rsidR="006201BD" w:rsidRPr="00F11527">
        <w:rPr>
          <w:rFonts w:ascii="Times New Roman" w:hAnsi="Times New Roman"/>
          <w:b/>
          <w:i/>
          <w:sz w:val="24"/>
          <w:szCs w:val="24"/>
          <w:lang w:val="kk-KZ"/>
        </w:rPr>
        <w:t>:</w:t>
      </w:r>
    </w:p>
    <w:p w:rsidR="006201BD" w:rsidRPr="00F11527" w:rsidRDefault="006201BD" w:rsidP="00F11527">
      <w:pPr>
        <w:spacing w:after="0" w:line="240" w:lineRule="auto"/>
        <w:ind w:firstLine="709"/>
        <w:jc w:val="both"/>
        <w:rPr>
          <w:rFonts w:ascii="Times New Roman" w:hAnsi="Times New Roman"/>
          <w:sz w:val="24"/>
          <w:szCs w:val="24"/>
          <w:lang w:val="kk-KZ"/>
        </w:rPr>
      </w:pPr>
      <w:r w:rsidRPr="00F11527">
        <w:rPr>
          <w:rFonts w:ascii="Times New Roman" w:hAnsi="Times New Roman"/>
          <w:i/>
          <w:sz w:val="24"/>
          <w:szCs w:val="24"/>
          <w:lang w:val="kk-KZ"/>
        </w:rPr>
        <w:t xml:space="preserve">Трепавлов Вадим Винцерович, </w:t>
      </w:r>
      <w:r w:rsidRPr="00F11527">
        <w:rPr>
          <w:rFonts w:ascii="Times New Roman" w:hAnsi="Times New Roman"/>
          <w:sz w:val="24"/>
          <w:szCs w:val="24"/>
          <w:lang w:val="kk-KZ"/>
        </w:rPr>
        <w:t>доктор исторических наук, профессор,</w:t>
      </w:r>
      <w:r w:rsidRPr="00F11527">
        <w:rPr>
          <w:sz w:val="24"/>
          <w:szCs w:val="24"/>
        </w:rPr>
        <w:t xml:space="preserve"> </w:t>
      </w:r>
      <w:r w:rsidRPr="00F11527">
        <w:rPr>
          <w:rFonts w:ascii="Times New Roman" w:hAnsi="Times New Roman"/>
          <w:sz w:val="24"/>
          <w:szCs w:val="24"/>
          <w:lang w:val="kk-KZ"/>
        </w:rPr>
        <w:t>главный научный сотрудник Института российской истории РАН, руководитель Центра истории народов России и межэтнических отношений, Дм.Ульянова, 19, Москва, Российская Федерация.</w:t>
      </w:r>
    </w:p>
    <w:p w:rsidR="00F11527" w:rsidRPr="00F11527" w:rsidRDefault="00F11527" w:rsidP="00F11527">
      <w:pPr>
        <w:spacing w:after="0" w:line="240" w:lineRule="auto"/>
        <w:ind w:firstLine="709"/>
        <w:jc w:val="both"/>
        <w:rPr>
          <w:rFonts w:ascii="Times New Roman" w:hAnsi="Times New Roman"/>
          <w:i/>
          <w:sz w:val="24"/>
          <w:szCs w:val="24"/>
          <w:lang w:val="kk-KZ"/>
        </w:rPr>
      </w:pPr>
    </w:p>
    <w:p w:rsidR="00F11527" w:rsidRPr="00F11527" w:rsidRDefault="00F11527" w:rsidP="00F11527">
      <w:pPr>
        <w:spacing w:after="0" w:line="240" w:lineRule="auto"/>
        <w:ind w:firstLine="709"/>
        <w:jc w:val="both"/>
        <w:rPr>
          <w:rFonts w:ascii="Times New Roman" w:hAnsi="Times New Roman"/>
          <w:sz w:val="24"/>
          <w:szCs w:val="24"/>
          <w:lang w:val="kk-KZ"/>
        </w:rPr>
      </w:pPr>
      <w:r w:rsidRPr="00F11527">
        <w:rPr>
          <w:rFonts w:ascii="Times New Roman" w:hAnsi="Times New Roman"/>
          <w:i/>
          <w:sz w:val="24"/>
          <w:szCs w:val="24"/>
          <w:lang w:val="kk-KZ"/>
        </w:rPr>
        <w:t>Андрей Васильевич Беляков</w:t>
      </w:r>
      <w:r w:rsidRPr="00F11527">
        <w:rPr>
          <w:rFonts w:ascii="Times New Roman" w:hAnsi="Times New Roman"/>
          <w:sz w:val="24"/>
          <w:szCs w:val="24"/>
          <w:lang w:val="kk-KZ"/>
        </w:rPr>
        <w:t>, доктор исторических наук, старший научный сотрудник</w:t>
      </w:r>
      <w:r w:rsidR="00047213">
        <w:rPr>
          <w:rFonts w:ascii="Times New Roman" w:hAnsi="Times New Roman"/>
          <w:sz w:val="24"/>
          <w:szCs w:val="24"/>
          <w:lang w:val="kk-KZ"/>
        </w:rPr>
        <w:t>, Институт</w:t>
      </w:r>
      <w:r w:rsidRPr="00F11527">
        <w:rPr>
          <w:rFonts w:ascii="Times New Roman" w:hAnsi="Times New Roman"/>
          <w:sz w:val="24"/>
          <w:szCs w:val="24"/>
          <w:lang w:val="kk-KZ"/>
        </w:rPr>
        <w:t xml:space="preserve"> российской истории Российской академии наук, ул. Дм. Ульянова, 19, Москва, Российская Федерация.</w:t>
      </w:r>
    </w:p>
    <w:p w:rsidR="006201BD" w:rsidRPr="00F11527" w:rsidRDefault="006201BD" w:rsidP="00F11527">
      <w:pPr>
        <w:spacing w:after="0" w:line="240" w:lineRule="auto"/>
        <w:ind w:firstLine="709"/>
        <w:jc w:val="both"/>
        <w:rPr>
          <w:rFonts w:ascii="Times New Roman" w:hAnsi="Times New Roman"/>
          <w:sz w:val="24"/>
          <w:szCs w:val="24"/>
          <w:lang w:val="kk-KZ"/>
        </w:rPr>
      </w:pPr>
    </w:p>
    <w:p w:rsidR="006201BD" w:rsidRPr="00F11527" w:rsidRDefault="006201BD" w:rsidP="00F11527">
      <w:pPr>
        <w:spacing w:after="0" w:line="240" w:lineRule="auto"/>
        <w:ind w:firstLine="709"/>
        <w:jc w:val="both"/>
        <w:rPr>
          <w:rFonts w:ascii="Times New Roman" w:hAnsi="Times New Roman"/>
          <w:b/>
          <w:i/>
          <w:sz w:val="24"/>
          <w:szCs w:val="24"/>
          <w:lang w:val="kk-KZ"/>
        </w:rPr>
      </w:pPr>
      <w:r w:rsidRPr="00F11527">
        <w:rPr>
          <w:rFonts w:ascii="Times New Roman" w:hAnsi="Times New Roman"/>
          <w:b/>
          <w:i/>
          <w:sz w:val="24"/>
          <w:szCs w:val="24"/>
          <w:lang w:val="kk-KZ"/>
        </w:rPr>
        <w:t>Автор</w:t>
      </w:r>
      <w:r w:rsidR="00F11527" w:rsidRPr="00047213">
        <w:rPr>
          <w:rFonts w:ascii="Times New Roman" w:hAnsi="Times New Roman"/>
          <w:b/>
          <w:i/>
          <w:sz w:val="24"/>
          <w:szCs w:val="24"/>
          <w:lang w:val="kk-KZ"/>
        </w:rPr>
        <w:t>лар</w:t>
      </w:r>
      <w:r w:rsidRPr="00F11527">
        <w:rPr>
          <w:rFonts w:ascii="Times New Roman" w:hAnsi="Times New Roman"/>
          <w:b/>
          <w:i/>
          <w:sz w:val="24"/>
          <w:szCs w:val="24"/>
          <w:lang w:val="kk-KZ"/>
        </w:rPr>
        <w:t xml:space="preserve"> туралы мәлімет:</w:t>
      </w:r>
    </w:p>
    <w:p w:rsidR="006201BD" w:rsidRPr="00F11527" w:rsidRDefault="006201BD" w:rsidP="00F11527">
      <w:pPr>
        <w:spacing w:after="0" w:line="240" w:lineRule="auto"/>
        <w:ind w:firstLine="709"/>
        <w:jc w:val="both"/>
        <w:rPr>
          <w:rFonts w:ascii="Times New Roman" w:hAnsi="Times New Roman"/>
          <w:sz w:val="24"/>
          <w:szCs w:val="24"/>
          <w:lang w:val="kk-KZ"/>
        </w:rPr>
      </w:pPr>
      <w:r w:rsidRPr="00F11527">
        <w:rPr>
          <w:rFonts w:ascii="Times New Roman" w:hAnsi="Times New Roman"/>
          <w:b/>
          <w:sz w:val="24"/>
          <w:szCs w:val="24"/>
          <w:lang w:val="kk-KZ"/>
        </w:rPr>
        <w:t xml:space="preserve"> </w:t>
      </w:r>
      <w:r w:rsidRPr="00F11527">
        <w:rPr>
          <w:rFonts w:ascii="Times New Roman" w:hAnsi="Times New Roman"/>
          <w:i/>
          <w:sz w:val="24"/>
          <w:szCs w:val="24"/>
          <w:lang w:val="kk-KZ"/>
        </w:rPr>
        <w:t xml:space="preserve">Трепавлов Вадим Винцерович, </w:t>
      </w:r>
      <w:r w:rsidRPr="00F11527">
        <w:rPr>
          <w:rFonts w:ascii="Times New Roman" w:hAnsi="Times New Roman"/>
          <w:sz w:val="24"/>
          <w:szCs w:val="24"/>
          <w:lang w:val="kk-KZ"/>
        </w:rPr>
        <w:t>тарих ғылымдарының докторы, профессор, РҒА Ресей тарихы институтының бас ғылыми қызметкері, Ресей халықтары тарихы және этносаралық қатынас орталығының жетекшісі, Дм.Ульянов, 19, Мәскеу, Ресей Федерациясы.</w:t>
      </w:r>
    </w:p>
    <w:p w:rsidR="00F11527" w:rsidRPr="00F11527" w:rsidRDefault="00F11527" w:rsidP="00F11527">
      <w:pPr>
        <w:spacing w:after="0" w:line="240" w:lineRule="auto"/>
        <w:ind w:firstLine="709"/>
        <w:jc w:val="both"/>
        <w:rPr>
          <w:rFonts w:ascii="Times New Roman" w:hAnsi="Times New Roman"/>
          <w:i/>
          <w:sz w:val="24"/>
          <w:szCs w:val="24"/>
          <w:lang w:val="kk-KZ"/>
        </w:rPr>
      </w:pPr>
    </w:p>
    <w:p w:rsidR="006201BD" w:rsidRPr="00F11527" w:rsidRDefault="00F11527" w:rsidP="00F11527">
      <w:pPr>
        <w:spacing w:after="0" w:line="240" w:lineRule="auto"/>
        <w:ind w:firstLine="709"/>
        <w:jc w:val="both"/>
        <w:rPr>
          <w:rFonts w:ascii="Times New Roman" w:hAnsi="Times New Roman"/>
          <w:sz w:val="24"/>
          <w:szCs w:val="24"/>
          <w:lang w:val="kk-KZ"/>
        </w:rPr>
      </w:pPr>
      <w:r w:rsidRPr="00F11527">
        <w:rPr>
          <w:rFonts w:ascii="Times New Roman" w:hAnsi="Times New Roman"/>
          <w:i/>
          <w:sz w:val="24"/>
          <w:szCs w:val="24"/>
          <w:lang w:val="kk-KZ"/>
        </w:rPr>
        <w:t>Андрей Васильевич Беляков</w:t>
      </w:r>
      <w:r w:rsidRPr="00F11527">
        <w:rPr>
          <w:rFonts w:ascii="Times New Roman" w:hAnsi="Times New Roman"/>
          <w:sz w:val="24"/>
          <w:szCs w:val="24"/>
          <w:lang w:val="kk-KZ"/>
        </w:rPr>
        <w:t>, тарих ғылымдарының докторы, профессор, РҒА Ресей тарихы институтының бас ғылыми қызметкері, Ресей халықтары тарихы және этносаралық қатынас орталығының жетекшісі, Дм.Ульянов, 19, Мәскеу, Ресей Федерациясы.</w:t>
      </w:r>
    </w:p>
    <w:p w:rsidR="00F11527" w:rsidRPr="00047213" w:rsidRDefault="00F11527" w:rsidP="00F11527">
      <w:pPr>
        <w:spacing w:after="0" w:line="240" w:lineRule="auto"/>
        <w:ind w:firstLine="709"/>
        <w:jc w:val="both"/>
        <w:rPr>
          <w:rFonts w:ascii="Times New Roman" w:hAnsi="Times New Roman"/>
          <w:b/>
          <w:i/>
          <w:sz w:val="24"/>
          <w:szCs w:val="24"/>
          <w:lang w:val="kk-KZ"/>
        </w:rPr>
      </w:pPr>
    </w:p>
    <w:p w:rsidR="006201BD" w:rsidRPr="00F11527" w:rsidRDefault="006201BD" w:rsidP="00F11527">
      <w:pPr>
        <w:spacing w:after="0" w:line="240" w:lineRule="auto"/>
        <w:ind w:firstLine="709"/>
        <w:jc w:val="both"/>
        <w:rPr>
          <w:rFonts w:ascii="Times New Roman" w:hAnsi="Times New Roman"/>
          <w:b/>
          <w:i/>
          <w:sz w:val="24"/>
          <w:szCs w:val="24"/>
          <w:lang w:val="en-US"/>
        </w:rPr>
      </w:pPr>
      <w:r w:rsidRPr="00F11527">
        <w:rPr>
          <w:rFonts w:ascii="Times New Roman" w:hAnsi="Times New Roman"/>
          <w:b/>
          <w:i/>
          <w:sz w:val="24"/>
          <w:szCs w:val="24"/>
          <w:lang w:val="en-US"/>
        </w:rPr>
        <w:t>Information about author</w:t>
      </w:r>
      <w:r w:rsidR="00F11527" w:rsidRPr="00F11527">
        <w:rPr>
          <w:rFonts w:ascii="Times New Roman" w:hAnsi="Times New Roman"/>
          <w:b/>
          <w:i/>
          <w:sz w:val="24"/>
          <w:szCs w:val="24"/>
          <w:lang w:val="en-US"/>
        </w:rPr>
        <w:t>s</w:t>
      </w:r>
      <w:r w:rsidRPr="00F11527">
        <w:rPr>
          <w:rFonts w:ascii="Times New Roman" w:hAnsi="Times New Roman"/>
          <w:b/>
          <w:i/>
          <w:sz w:val="24"/>
          <w:szCs w:val="24"/>
          <w:lang w:val="en-US"/>
        </w:rPr>
        <w:t xml:space="preserve">: </w:t>
      </w:r>
    </w:p>
    <w:p w:rsidR="006201BD" w:rsidRPr="00F11527" w:rsidRDefault="006201BD" w:rsidP="00F11527">
      <w:pPr>
        <w:spacing w:after="0" w:line="240" w:lineRule="auto"/>
        <w:ind w:firstLine="709"/>
        <w:jc w:val="both"/>
        <w:rPr>
          <w:rFonts w:ascii="Times New Roman" w:hAnsi="Times New Roman"/>
          <w:sz w:val="24"/>
          <w:szCs w:val="24"/>
          <w:lang w:val="kk-KZ"/>
        </w:rPr>
      </w:pPr>
      <w:r w:rsidRPr="00F11527">
        <w:rPr>
          <w:rFonts w:ascii="Times New Roman" w:hAnsi="Times New Roman"/>
          <w:i/>
          <w:sz w:val="24"/>
          <w:szCs w:val="24"/>
          <w:lang w:val="kk-KZ"/>
        </w:rPr>
        <w:t>Trepavlov Vadim Vinserovich</w:t>
      </w:r>
      <w:r w:rsidRPr="00F11527">
        <w:rPr>
          <w:rFonts w:ascii="Times New Roman" w:hAnsi="Times New Roman"/>
          <w:i/>
          <w:sz w:val="24"/>
          <w:szCs w:val="24"/>
          <w:lang w:val="en-US"/>
        </w:rPr>
        <w:t>,</w:t>
      </w:r>
      <w:r w:rsidRPr="00F11527">
        <w:rPr>
          <w:rFonts w:ascii="Times New Roman" w:hAnsi="Times New Roman"/>
          <w:b/>
          <w:i/>
          <w:sz w:val="24"/>
          <w:szCs w:val="24"/>
          <w:lang w:val="kk-KZ"/>
        </w:rPr>
        <w:t xml:space="preserve"> </w:t>
      </w:r>
      <w:r w:rsidRPr="00F11527">
        <w:rPr>
          <w:rFonts w:ascii="Times New Roman" w:hAnsi="Times New Roman"/>
          <w:sz w:val="24"/>
          <w:szCs w:val="24"/>
          <w:lang w:val="kk-KZ"/>
        </w:rPr>
        <w:t>Doctor of Historical Sciences, Professor, Chief Researcher at the Institute of Russian History of the Russian Academy of Sciences, Head of the Center for the History of the Peoples of Russia and Interethnic Relations, Dm. Ulyanova, 19, Moscow, Russian Federation.</w:t>
      </w:r>
    </w:p>
    <w:p w:rsidR="00F11527" w:rsidRPr="00047213" w:rsidRDefault="00F11527" w:rsidP="00F11527">
      <w:pPr>
        <w:spacing w:after="0" w:line="240" w:lineRule="auto"/>
        <w:ind w:firstLine="709"/>
        <w:jc w:val="both"/>
        <w:rPr>
          <w:rFonts w:ascii="Times New Roman" w:hAnsi="Times New Roman"/>
          <w:i/>
          <w:sz w:val="24"/>
          <w:szCs w:val="24"/>
          <w:lang w:val="en-US"/>
        </w:rPr>
      </w:pPr>
    </w:p>
    <w:p w:rsidR="00F11527" w:rsidRPr="00F11527" w:rsidRDefault="00F11527" w:rsidP="00F11527">
      <w:pPr>
        <w:spacing w:after="0" w:line="240" w:lineRule="auto"/>
        <w:ind w:firstLine="709"/>
        <w:jc w:val="both"/>
        <w:rPr>
          <w:rFonts w:ascii="Times New Roman" w:hAnsi="Times New Roman"/>
          <w:sz w:val="24"/>
          <w:szCs w:val="24"/>
          <w:lang w:val="kk-KZ"/>
        </w:rPr>
      </w:pPr>
      <w:proofErr w:type="spellStart"/>
      <w:r w:rsidRPr="00F11527">
        <w:rPr>
          <w:rFonts w:ascii="Times New Roman" w:hAnsi="Times New Roman"/>
          <w:i/>
          <w:sz w:val="24"/>
          <w:szCs w:val="24"/>
          <w:lang w:val="en-US"/>
        </w:rPr>
        <w:t>Andrey</w:t>
      </w:r>
      <w:proofErr w:type="spellEnd"/>
      <w:r w:rsidRPr="00F11527">
        <w:rPr>
          <w:rFonts w:ascii="Times New Roman" w:hAnsi="Times New Roman"/>
          <w:i/>
          <w:sz w:val="24"/>
          <w:szCs w:val="24"/>
          <w:lang w:val="en-US"/>
        </w:rPr>
        <w:t xml:space="preserve"> </w:t>
      </w:r>
      <w:proofErr w:type="spellStart"/>
      <w:r w:rsidRPr="00F11527">
        <w:rPr>
          <w:rFonts w:ascii="Times New Roman" w:hAnsi="Times New Roman"/>
          <w:i/>
          <w:sz w:val="24"/>
          <w:szCs w:val="24"/>
          <w:lang w:val="en-US"/>
        </w:rPr>
        <w:t>Vasilyevich</w:t>
      </w:r>
      <w:proofErr w:type="spellEnd"/>
      <w:r w:rsidRPr="00F11527">
        <w:rPr>
          <w:rFonts w:ascii="Times New Roman" w:hAnsi="Times New Roman"/>
          <w:i/>
          <w:sz w:val="24"/>
          <w:szCs w:val="24"/>
          <w:lang w:val="en-US"/>
        </w:rPr>
        <w:t xml:space="preserve"> </w:t>
      </w:r>
      <w:proofErr w:type="spellStart"/>
      <w:r w:rsidRPr="00F11527">
        <w:rPr>
          <w:rFonts w:ascii="Times New Roman" w:hAnsi="Times New Roman"/>
          <w:i/>
          <w:sz w:val="24"/>
          <w:szCs w:val="24"/>
          <w:lang w:val="en-US"/>
        </w:rPr>
        <w:t>Belyakov</w:t>
      </w:r>
      <w:proofErr w:type="spellEnd"/>
      <w:r w:rsidRPr="00F11527">
        <w:rPr>
          <w:rFonts w:ascii="Times New Roman" w:hAnsi="Times New Roman"/>
          <w:sz w:val="24"/>
          <w:szCs w:val="24"/>
          <w:lang w:val="en-US"/>
        </w:rPr>
        <w:t xml:space="preserve">, </w:t>
      </w:r>
      <w:r w:rsidRPr="00F11527">
        <w:rPr>
          <w:rFonts w:ascii="Times New Roman" w:hAnsi="Times New Roman"/>
          <w:sz w:val="24"/>
          <w:szCs w:val="24"/>
          <w:lang w:val="kk-KZ"/>
        </w:rPr>
        <w:t>Doctor of Historical Sciences, Professor, Chief Researcher at the Institute of Russian History of the Russian Academy of Sciences, Head of the Center for the History of the Peoples of Russia and Interethnic Relations, Dm. Ulyanova, 19, Moscow, Russian Federation.</w:t>
      </w:r>
    </w:p>
    <w:p w:rsidR="00F11527" w:rsidRPr="00F11527" w:rsidRDefault="00F11527" w:rsidP="00F11527">
      <w:pPr>
        <w:spacing w:after="0" w:line="240" w:lineRule="auto"/>
        <w:ind w:firstLine="709"/>
        <w:jc w:val="both"/>
        <w:rPr>
          <w:rFonts w:ascii="Times New Roman" w:hAnsi="Times New Roman"/>
          <w:sz w:val="24"/>
          <w:szCs w:val="24"/>
          <w:lang w:val="en-US"/>
        </w:rPr>
      </w:pPr>
    </w:p>
    <w:p w:rsidR="007D4237" w:rsidRPr="00F11527" w:rsidRDefault="007D4237">
      <w:pPr>
        <w:rPr>
          <w:sz w:val="24"/>
          <w:szCs w:val="24"/>
          <w:lang w:val="en-US"/>
        </w:rPr>
      </w:pPr>
    </w:p>
    <w:sectPr w:rsidR="007D4237" w:rsidRPr="00F11527" w:rsidSect="007B4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03DB1"/>
    <w:multiLevelType w:val="hybridMultilevel"/>
    <w:tmpl w:val="08CCEB66"/>
    <w:lvl w:ilvl="0" w:tplc="404AD3B2">
      <w:start w:val="1"/>
      <w:numFmt w:val="decimal"/>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01BD"/>
    <w:rsid w:val="00047213"/>
    <w:rsid w:val="001348D9"/>
    <w:rsid w:val="002C7DD0"/>
    <w:rsid w:val="00330648"/>
    <w:rsid w:val="00357804"/>
    <w:rsid w:val="004B11B4"/>
    <w:rsid w:val="005D4F98"/>
    <w:rsid w:val="006201BD"/>
    <w:rsid w:val="006403CF"/>
    <w:rsid w:val="007913BA"/>
    <w:rsid w:val="007D4237"/>
    <w:rsid w:val="007F4F7F"/>
    <w:rsid w:val="00A75B60"/>
    <w:rsid w:val="00B46E48"/>
    <w:rsid w:val="00DF220B"/>
    <w:rsid w:val="00E75088"/>
    <w:rsid w:val="00F11527"/>
    <w:rsid w:val="00F20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B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62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201BD"/>
    <w:rPr>
      <w:rFonts w:ascii="Courier New" w:eastAsia="Times New Roman" w:hAnsi="Courier New" w:cs="Times New Roman"/>
      <w:sz w:val="20"/>
      <w:szCs w:val="20"/>
    </w:rPr>
  </w:style>
  <w:style w:type="character" w:styleId="a3">
    <w:name w:val="Hyperlink"/>
    <w:basedOn w:val="a0"/>
    <w:uiPriority w:val="99"/>
    <w:unhideWhenUsed/>
    <w:rsid w:val="00B46E48"/>
    <w:rPr>
      <w:color w:val="0000FF" w:themeColor="hyperlink"/>
      <w:u w:val="single"/>
    </w:rPr>
  </w:style>
  <w:style w:type="character" w:customStyle="1" w:styleId="UnresolvedMention">
    <w:name w:val="Unresolved Mention"/>
    <w:basedOn w:val="a0"/>
    <w:uiPriority w:val="99"/>
    <w:semiHidden/>
    <w:unhideWhenUsed/>
    <w:rsid w:val="00B46E48"/>
    <w:rPr>
      <w:color w:val="605E5C"/>
      <w:shd w:val="clear" w:color="auto" w:fill="E1DFDD"/>
    </w:rPr>
  </w:style>
  <w:style w:type="paragraph" w:styleId="a4">
    <w:name w:val="List Paragraph"/>
    <w:basedOn w:val="a"/>
    <w:link w:val="a5"/>
    <w:uiPriority w:val="34"/>
    <w:qFormat/>
    <w:rsid w:val="001348D9"/>
    <w:pPr>
      <w:ind w:left="720"/>
      <w:contextualSpacing/>
    </w:pPr>
  </w:style>
  <w:style w:type="character" w:customStyle="1" w:styleId="a5">
    <w:name w:val="Абзац списка Знак"/>
    <w:link w:val="a4"/>
    <w:uiPriority w:val="34"/>
    <w:locked/>
    <w:rsid w:val="00A75B60"/>
  </w:style>
</w:styles>
</file>

<file path=word/webSettings.xml><?xml version="1.0" encoding="utf-8"?>
<w:webSettings xmlns:r="http://schemas.openxmlformats.org/officeDocument/2006/relationships" xmlns:w="http://schemas.openxmlformats.org/wordprocessingml/2006/main">
  <w:divs>
    <w:div w:id="170439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afeb@gmail.com" TargetMode="External"/><Relationship Id="rId5" Type="http://schemas.openxmlformats.org/officeDocument/2006/relationships/hyperlink" Target="mailto:belafeb@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1560</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2021-04-28T10:18:00Z</dcterms:created>
  <dcterms:modified xsi:type="dcterms:W3CDTF">2022-07-02T10:41:00Z</dcterms:modified>
</cp:coreProperties>
</file>